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B1" w:rsidRDefault="00C87EB1">
      <w:pPr>
        <w:pStyle w:val="ConsPlusTitlePage"/>
      </w:pPr>
      <w:r>
        <w:t xml:space="preserve">Документ предоставлен </w:t>
      </w:r>
      <w:hyperlink r:id="rId4">
        <w:r>
          <w:rPr>
            <w:color w:val="0000FF"/>
          </w:rPr>
          <w:t>КонсультантПлюс</w:t>
        </w:r>
      </w:hyperlink>
      <w:r>
        <w:br/>
      </w:r>
    </w:p>
    <w:p w:rsidR="00C87EB1" w:rsidRDefault="00C87E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7EB1">
        <w:tc>
          <w:tcPr>
            <w:tcW w:w="4677" w:type="dxa"/>
            <w:tcBorders>
              <w:top w:val="nil"/>
              <w:left w:val="nil"/>
              <w:bottom w:val="nil"/>
              <w:right w:val="nil"/>
            </w:tcBorders>
          </w:tcPr>
          <w:p w:rsidR="00C87EB1" w:rsidRDefault="00C87EB1">
            <w:pPr>
              <w:pStyle w:val="ConsPlusNormal"/>
            </w:pPr>
            <w:r>
              <w:t>12 августа 2013 года</w:t>
            </w:r>
          </w:p>
        </w:tc>
        <w:tc>
          <w:tcPr>
            <w:tcW w:w="4677" w:type="dxa"/>
            <w:tcBorders>
              <w:top w:val="nil"/>
              <w:left w:val="nil"/>
              <w:bottom w:val="nil"/>
              <w:right w:val="nil"/>
            </w:tcBorders>
          </w:tcPr>
          <w:p w:rsidR="00C87EB1" w:rsidRDefault="00C87EB1">
            <w:pPr>
              <w:pStyle w:val="ConsPlusNormal"/>
              <w:jc w:val="right"/>
            </w:pPr>
            <w:r>
              <w:t>N 149-ОЗ</w:t>
            </w:r>
          </w:p>
        </w:tc>
      </w:tr>
    </w:tbl>
    <w:p w:rsidR="00C87EB1" w:rsidRDefault="00C87EB1">
      <w:pPr>
        <w:pStyle w:val="ConsPlusNormal"/>
        <w:pBdr>
          <w:bottom w:val="single" w:sz="6" w:space="0" w:color="auto"/>
        </w:pBdr>
        <w:spacing w:before="100" w:after="100"/>
        <w:jc w:val="both"/>
        <w:rPr>
          <w:sz w:val="2"/>
          <w:szCs w:val="2"/>
        </w:rPr>
      </w:pPr>
    </w:p>
    <w:p w:rsidR="00C87EB1" w:rsidRDefault="00C87EB1">
      <w:pPr>
        <w:pStyle w:val="ConsPlusNormal"/>
        <w:jc w:val="both"/>
      </w:pPr>
    </w:p>
    <w:p w:rsidR="00C87EB1" w:rsidRDefault="00C87EB1">
      <w:pPr>
        <w:pStyle w:val="ConsPlusTitle"/>
        <w:jc w:val="center"/>
      </w:pPr>
      <w:r>
        <w:t>ТОМСКАЯ ОБЛАСТЬ</w:t>
      </w:r>
    </w:p>
    <w:p w:rsidR="00C87EB1" w:rsidRDefault="00C87EB1">
      <w:pPr>
        <w:pStyle w:val="ConsPlusTitle"/>
        <w:jc w:val="center"/>
      </w:pPr>
    </w:p>
    <w:p w:rsidR="00C87EB1" w:rsidRDefault="00C87EB1">
      <w:pPr>
        <w:pStyle w:val="ConsPlusTitle"/>
        <w:jc w:val="center"/>
      </w:pPr>
      <w:r>
        <w:t>ЗАКОН</w:t>
      </w:r>
    </w:p>
    <w:p w:rsidR="00C87EB1" w:rsidRDefault="00C87EB1">
      <w:pPr>
        <w:pStyle w:val="ConsPlusTitle"/>
        <w:jc w:val="center"/>
      </w:pPr>
    </w:p>
    <w:p w:rsidR="00C87EB1" w:rsidRDefault="00C87EB1">
      <w:pPr>
        <w:pStyle w:val="ConsPlusTitle"/>
        <w:jc w:val="center"/>
      </w:pPr>
      <w:r>
        <w:t>ОБ ОБРАЗОВАНИИ В ТОМСКОЙ ОБЛАСТИ</w:t>
      </w:r>
    </w:p>
    <w:p w:rsidR="00C87EB1" w:rsidRDefault="00C87EB1">
      <w:pPr>
        <w:pStyle w:val="ConsPlusNormal"/>
        <w:jc w:val="both"/>
      </w:pPr>
    </w:p>
    <w:p w:rsidR="00C87EB1" w:rsidRDefault="00C87EB1">
      <w:pPr>
        <w:pStyle w:val="ConsPlusNormal"/>
        <w:jc w:val="right"/>
      </w:pPr>
      <w:r>
        <w:t>Принят</w:t>
      </w:r>
    </w:p>
    <w:p w:rsidR="00C87EB1" w:rsidRDefault="00C87EB1">
      <w:pPr>
        <w:pStyle w:val="ConsPlusNormal"/>
        <w:jc w:val="right"/>
      </w:pPr>
      <w:r>
        <w:t>постановлением</w:t>
      </w:r>
    </w:p>
    <w:p w:rsidR="00C87EB1" w:rsidRDefault="00C87EB1">
      <w:pPr>
        <w:pStyle w:val="ConsPlusNormal"/>
        <w:jc w:val="right"/>
      </w:pPr>
      <w:r>
        <w:t>Законодательной Думы</w:t>
      </w:r>
    </w:p>
    <w:p w:rsidR="00C87EB1" w:rsidRDefault="00C87EB1">
      <w:pPr>
        <w:pStyle w:val="ConsPlusNormal"/>
        <w:jc w:val="right"/>
      </w:pPr>
      <w:r>
        <w:t>Томской области</w:t>
      </w:r>
    </w:p>
    <w:p w:rsidR="00C87EB1" w:rsidRDefault="00C87EB1">
      <w:pPr>
        <w:pStyle w:val="ConsPlusNormal"/>
        <w:jc w:val="right"/>
      </w:pPr>
      <w:r>
        <w:t>от 25.07.2013 N 1357</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center"/>
            </w:pPr>
            <w:r>
              <w:rPr>
                <w:color w:val="392C69"/>
              </w:rPr>
              <w:t>Список изменяющих документов</w:t>
            </w:r>
          </w:p>
          <w:p w:rsidR="00C87EB1" w:rsidRDefault="00C87EB1">
            <w:pPr>
              <w:pStyle w:val="ConsPlusNormal"/>
              <w:jc w:val="center"/>
            </w:pPr>
            <w:r>
              <w:rPr>
                <w:color w:val="392C69"/>
              </w:rPr>
              <w:t>(в ред. Законов Томской области</w:t>
            </w:r>
          </w:p>
          <w:p w:rsidR="00C87EB1" w:rsidRDefault="00C87EB1">
            <w:pPr>
              <w:pStyle w:val="ConsPlusNormal"/>
              <w:jc w:val="center"/>
            </w:pPr>
            <w:r>
              <w:rPr>
                <w:color w:val="392C69"/>
              </w:rPr>
              <w:t xml:space="preserve">от 27.12.2013 </w:t>
            </w:r>
            <w:hyperlink r:id="rId5">
              <w:r>
                <w:rPr>
                  <w:color w:val="0000FF"/>
                </w:rPr>
                <w:t>N 233-ОЗ</w:t>
              </w:r>
            </w:hyperlink>
            <w:r>
              <w:rPr>
                <w:color w:val="392C69"/>
              </w:rPr>
              <w:t xml:space="preserve">, от 19.03.2014 </w:t>
            </w:r>
            <w:hyperlink r:id="rId6">
              <w:r>
                <w:rPr>
                  <w:color w:val="0000FF"/>
                </w:rPr>
                <w:t>N 25-ОЗ</w:t>
              </w:r>
            </w:hyperlink>
            <w:r>
              <w:rPr>
                <w:color w:val="392C69"/>
              </w:rPr>
              <w:t xml:space="preserve">, от 14.04.2014 </w:t>
            </w:r>
            <w:hyperlink r:id="rId7">
              <w:r>
                <w:rPr>
                  <w:color w:val="0000FF"/>
                </w:rPr>
                <w:t>N 46-ОЗ</w:t>
              </w:r>
            </w:hyperlink>
            <w:r>
              <w:rPr>
                <w:color w:val="392C69"/>
              </w:rPr>
              <w:t>,</w:t>
            </w:r>
          </w:p>
          <w:p w:rsidR="00C87EB1" w:rsidRDefault="00C87EB1">
            <w:pPr>
              <w:pStyle w:val="ConsPlusNormal"/>
              <w:jc w:val="center"/>
            </w:pPr>
            <w:r>
              <w:rPr>
                <w:color w:val="392C69"/>
              </w:rPr>
              <w:t xml:space="preserve">от 06.06.2014 </w:t>
            </w:r>
            <w:hyperlink r:id="rId8">
              <w:r>
                <w:rPr>
                  <w:color w:val="0000FF"/>
                </w:rPr>
                <w:t>N 70-ОЗ</w:t>
              </w:r>
            </w:hyperlink>
            <w:r>
              <w:rPr>
                <w:color w:val="392C69"/>
              </w:rPr>
              <w:t xml:space="preserve">, от 04.07.2014 </w:t>
            </w:r>
            <w:hyperlink r:id="rId9">
              <w:r>
                <w:rPr>
                  <w:color w:val="0000FF"/>
                </w:rPr>
                <w:t>N 93-ОЗ</w:t>
              </w:r>
            </w:hyperlink>
            <w:r>
              <w:rPr>
                <w:color w:val="392C69"/>
              </w:rPr>
              <w:t xml:space="preserve">, от 30.12.2014 </w:t>
            </w:r>
            <w:hyperlink r:id="rId10">
              <w:r>
                <w:rPr>
                  <w:color w:val="0000FF"/>
                </w:rPr>
                <w:t>N 204-ОЗ</w:t>
              </w:r>
            </w:hyperlink>
            <w:r>
              <w:rPr>
                <w:color w:val="392C69"/>
              </w:rPr>
              <w:t>,</w:t>
            </w:r>
          </w:p>
          <w:p w:rsidR="00C87EB1" w:rsidRDefault="00C87EB1">
            <w:pPr>
              <w:pStyle w:val="ConsPlusNormal"/>
              <w:jc w:val="center"/>
            </w:pPr>
            <w:r>
              <w:rPr>
                <w:color w:val="392C69"/>
              </w:rPr>
              <w:t xml:space="preserve">от 13.04.2015 </w:t>
            </w:r>
            <w:hyperlink r:id="rId11">
              <w:r>
                <w:rPr>
                  <w:color w:val="0000FF"/>
                </w:rPr>
                <w:t>N 28-ОЗ</w:t>
              </w:r>
            </w:hyperlink>
            <w:r>
              <w:rPr>
                <w:color w:val="392C69"/>
              </w:rPr>
              <w:t xml:space="preserve">, от 18.06.2015 </w:t>
            </w:r>
            <w:hyperlink r:id="rId12">
              <w:r>
                <w:rPr>
                  <w:color w:val="0000FF"/>
                </w:rPr>
                <w:t>N 75-ОЗ</w:t>
              </w:r>
            </w:hyperlink>
            <w:r>
              <w:rPr>
                <w:color w:val="392C69"/>
              </w:rPr>
              <w:t xml:space="preserve">, от 18.09.2015 </w:t>
            </w:r>
            <w:hyperlink r:id="rId13">
              <w:r>
                <w:rPr>
                  <w:color w:val="0000FF"/>
                </w:rPr>
                <w:t>N 121-ОЗ</w:t>
              </w:r>
            </w:hyperlink>
            <w:r>
              <w:rPr>
                <w:color w:val="392C69"/>
              </w:rPr>
              <w:t>,</w:t>
            </w:r>
          </w:p>
          <w:p w:rsidR="00C87EB1" w:rsidRDefault="00C87EB1">
            <w:pPr>
              <w:pStyle w:val="ConsPlusNormal"/>
              <w:jc w:val="center"/>
            </w:pPr>
            <w:r>
              <w:rPr>
                <w:color w:val="392C69"/>
              </w:rPr>
              <w:t xml:space="preserve">от 15.12.2015 </w:t>
            </w:r>
            <w:hyperlink r:id="rId14">
              <w:r>
                <w:rPr>
                  <w:color w:val="0000FF"/>
                </w:rPr>
                <w:t>N 187-ОЗ</w:t>
              </w:r>
            </w:hyperlink>
            <w:r>
              <w:rPr>
                <w:color w:val="392C69"/>
              </w:rPr>
              <w:t xml:space="preserve">, от 13.04.2016 </w:t>
            </w:r>
            <w:hyperlink r:id="rId15">
              <w:r>
                <w:rPr>
                  <w:color w:val="0000FF"/>
                </w:rPr>
                <w:t>N 22-ОЗ</w:t>
              </w:r>
            </w:hyperlink>
            <w:r>
              <w:rPr>
                <w:color w:val="392C69"/>
              </w:rPr>
              <w:t xml:space="preserve">, от 14.06.2016 </w:t>
            </w:r>
            <w:hyperlink r:id="rId16">
              <w:r>
                <w:rPr>
                  <w:color w:val="0000FF"/>
                </w:rPr>
                <w:t>N 61-ОЗ</w:t>
              </w:r>
            </w:hyperlink>
            <w:r>
              <w:rPr>
                <w:color w:val="392C69"/>
              </w:rPr>
              <w:t>,</w:t>
            </w:r>
          </w:p>
          <w:p w:rsidR="00C87EB1" w:rsidRDefault="00C87EB1">
            <w:pPr>
              <w:pStyle w:val="ConsPlusNormal"/>
              <w:jc w:val="center"/>
            </w:pPr>
            <w:r>
              <w:rPr>
                <w:color w:val="392C69"/>
              </w:rPr>
              <w:t xml:space="preserve">от 05.12.2016 </w:t>
            </w:r>
            <w:hyperlink r:id="rId17">
              <w:r>
                <w:rPr>
                  <w:color w:val="0000FF"/>
                </w:rPr>
                <w:t>N 145-ОЗ</w:t>
              </w:r>
            </w:hyperlink>
            <w:r>
              <w:rPr>
                <w:color w:val="392C69"/>
              </w:rPr>
              <w:t xml:space="preserve">, от 06.03.2017 </w:t>
            </w:r>
            <w:hyperlink r:id="rId18">
              <w:r>
                <w:rPr>
                  <w:color w:val="0000FF"/>
                </w:rPr>
                <w:t>N 9-ОЗ</w:t>
              </w:r>
            </w:hyperlink>
            <w:r>
              <w:rPr>
                <w:color w:val="392C69"/>
              </w:rPr>
              <w:t xml:space="preserve">, от 10.04.2017 </w:t>
            </w:r>
            <w:hyperlink r:id="rId19">
              <w:r>
                <w:rPr>
                  <w:color w:val="0000FF"/>
                </w:rPr>
                <w:t>N 25-ОЗ</w:t>
              </w:r>
            </w:hyperlink>
            <w:r>
              <w:rPr>
                <w:color w:val="392C69"/>
              </w:rPr>
              <w:t>,</w:t>
            </w:r>
          </w:p>
          <w:p w:rsidR="00C87EB1" w:rsidRDefault="00C87EB1">
            <w:pPr>
              <w:pStyle w:val="ConsPlusNormal"/>
              <w:jc w:val="center"/>
            </w:pPr>
            <w:r>
              <w:rPr>
                <w:color w:val="392C69"/>
              </w:rPr>
              <w:t xml:space="preserve">от 08.12.2017 </w:t>
            </w:r>
            <w:hyperlink r:id="rId20">
              <w:r>
                <w:rPr>
                  <w:color w:val="0000FF"/>
                </w:rPr>
                <w:t>N 138-ОЗ</w:t>
              </w:r>
            </w:hyperlink>
            <w:r>
              <w:rPr>
                <w:color w:val="392C69"/>
              </w:rPr>
              <w:t xml:space="preserve">, от 04.10.2018 </w:t>
            </w:r>
            <w:hyperlink r:id="rId21">
              <w:r>
                <w:rPr>
                  <w:color w:val="0000FF"/>
                </w:rPr>
                <w:t>N 105-ОЗ</w:t>
              </w:r>
            </w:hyperlink>
            <w:r>
              <w:rPr>
                <w:color w:val="392C69"/>
              </w:rPr>
              <w:t xml:space="preserve">, от 10.10.2018 </w:t>
            </w:r>
            <w:hyperlink r:id="rId22">
              <w:r>
                <w:rPr>
                  <w:color w:val="0000FF"/>
                </w:rPr>
                <w:t>N 114-ОЗ</w:t>
              </w:r>
            </w:hyperlink>
            <w:r>
              <w:rPr>
                <w:color w:val="392C69"/>
              </w:rPr>
              <w:t>,</w:t>
            </w:r>
          </w:p>
          <w:p w:rsidR="00C87EB1" w:rsidRDefault="00C87EB1">
            <w:pPr>
              <w:pStyle w:val="ConsPlusNormal"/>
              <w:jc w:val="center"/>
            </w:pPr>
            <w:r>
              <w:rPr>
                <w:color w:val="392C69"/>
              </w:rPr>
              <w:t xml:space="preserve">от 11.12.2018 </w:t>
            </w:r>
            <w:hyperlink r:id="rId23">
              <w:r>
                <w:rPr>
                  <w:color w:val="0000FF"/>
                </w:rPr>
                <w:t>N 141-ОЗ</w:t>
              </w:r>
            </w:hyperlink>
            <w:r>
              <w:rPr>
                <w:color w:val="392C69"/>
              </w:rPr>
              <w:t xml:space="preserve">, от 14.03.2019 </w:t>
            </w:r>
            <w:hyperlink r:id="rId24">
              <w:r>
                <w:rPr>
                  <w:color w:val="0000FF"/>
                </w:rPr>
                <w:t>N 12-ОЗ</w:t>
              </w:r>
            </w:hyperlink>
            <w:r>
              <w:rPr>
                <w:color w:val="392C69"/>
              </w:rPr>
              <w:t xml:space="preserve">, от 09.09.2019 </w:t>
            </w:r>
            <w:hyperlink r:id="rId25">
              <w:r>
                <w:rPr>
                  <w:color w:val="0000FF"/>
                </w:rPr>
                <w:t>N 82-ОЗ</w:t>
              </w:r>
            </w:hyperlink>
            <w:r>
              <w:rPr>
                <w:color w:val="392C69"/>
              </w:rPr>
              <w:t>,</w:t>
            </w:r>
          </w:p>
          <w:p w:rsidR="00C87EB1" w:rsidRDefault="00C87EB1">
            <w:pPr>
              <w:pStyle w:val="ConsPlusNormal"/>
              <w:jc w:val="center"/>
            </w:pPr>
            <w:r>
              <w:rPr>
                <w:color w:val="392C69"/>
              </w:rPr>
              <w:t xml:space="preserve">от 14.11.2019 </w:t>
            </w:r>
            <w:hyperlink r:id="rId26">
              <w:r>
                <w:rPr>
                  <w:color w:val="0000FF"/>
                </w:rPr>
                <w:t>N 121-ОЗ</w:t>
              </w:r>
            </w:hyperlink>
            <w:r>
              <w:rPr>
                <w:color w:val="392C69"/>
              </w:rPr>
              <w:t xml:space="preserve">, от 05.03.2020 </w:t>
            </w:r>
            <w:hyperlink r:id="rId27">
              <w:r>
                <w:rPr>
                  <w:color w:val="0000FF"/>
                </w:rPr>
                <w:t>N 5-ОЗ</w:t>
              </w:r>
            </w:hyperlink>
            <w:r>
              <w:rPr>
                <w:color w:val="392C69"/>
              </w:rPr>
              <w:t xml:space="preserve">, от 06.05.2020 </w:t>
            </w:r>
            <w:hyperlink r:id="rId28">
              <w:r>
                <w:rPr>
                  <w:color w:val="0000FF"/>
                </w:rPr>
                <w:t>N 59-ОЗ</w:t>
              </w:r>
            </w:hyperlink>
            <w:r>
              <w:rPr>
                <w:color w:val="392C69"/>
              </w:rPr>
              <w:t>,</w:t>
            </w:r>
          </w:p>
          <w:p w:rsidR="00C87EB1" w:rsidRDefault="00C87EB1">
            <w:pPr>
              <w:pStyle w:val="ConsPlusNormal"/>
              <w:jc w:val="center"/>
            </w:pPr>
            <w:r>
              <w:rPr>
                <w:color w:val="392C69"/>
              </w:rPr>
              <w:t xml:space="preserve">от 08.07.2020 </w:t>
            </w:r>
            <w:hyperlink r:id="rId29">
              <w:r>
                <w:rPr>
                  <w:color w:val="0000FF"/>
                </w:rPr>
                <w:t>N 99-ОЗ</w:t>
              </w:r>
            </w:hyperlink>
            <w:r>
              <w:rPr>
                <w:color w:val="392C69"/>
              </w:rPr>
              <w:t xml:space="preserve">, от 08.12.2020 </w:t>
            </w:r>
            <w:hyperlink r:id="rId30">
              <w:r>
                <w:rPr>
                  <w:color w:val="0000FF"/>
                </w:rPr>
                <w:t>N 160-ОЗ</w:t>
              </w:r>
            </w:hyperlink>
            <w:r>
              <w:rPr>
                <w:color w:val="392C69"/>
              </w:rPr>
              <w:t xml:space="preserve">, от 01.06.2022 </w:t>
            </w:r>
            <w:hyperlink r:id="rId31">
              <w:r>
                <w:rPr>
                  <w:color w:val="0000FF"/>
                </w:rPr>
                <w:t>N 41-ОЗ</w:t>
              </w:r>
            </w:hyperlink>
            <w:r>
              <w:rPr>
                <w:color w:val="392C69"/>
              </w:rPr>
              <w:t>,</w:t>
            </w:r>
          </w:p>
          <w:p w:rsidR="00C87EB1" w:rsidRDefault="00C87EB1">
            <w:pPr>
              <w:pStyle w:val="ConsPlusNormal"/>
              <w:jc w:val="center"/>
            </w:pPr>
            <w:r>
              <w:rPr>
                <w:color w:val="392C69"/>
              </w:rPr>
              <w:t xml:space="preserve">от 09.06.2022 </w:t>
            </w:r>
            <w:hyperlink r:id="rId32">
              <w:r>
                <w:rPr>
                  <w:color w:val="0000FF"/>
                </w:rPr>
                <w:t>N 46-ОЗ</w:t>
              </w:r>
            </w:hyperlink>
            <w:r>
              <w:rPr>
                <w:color w:val="392C69"/>
              </w:rPr>
              <w:t xml:space="preserve">, от 02.11.2022 </w:t>
            </w:r>
            <w:hyperlink r:id="rId33">
              <w:r>
                <w:rPr>
                  <w:color w:val="0000FF"/>
                </w:rPr>
                <w:t>N 98-ОЗ</w:t>
              </w:r>
            </w:hyperlink>
            <w:r>
              <w:rPr>
                <w:color w:val="392C69"/>
              </w:rPr>
              <w:t xml:space="preserve">, от 11.11.2022 </w:t>
            </w:r>
            <w:hyperlink r:id="rId34">
              <w:r>
                <w:rPr>
                  <w:color w:val="0000FF"/>
                </w:rPr>
                <w:t>N 108-ОЗ</w:t>
              </w:r>
            </w:hyperlink>
            <w:r>
              <w:rPr>
                <w:color w:val="392C69"/>
              </w:rPr>
              <w:t>,</w:t>
            </w:r>
          </w:p>
          <w:p w:rsidR="00C87EB1" w:rsidRDefault="00C87EB1">
            <w:pPr>
              <w:pStyle w:val="ConsPlusNormal"/>
              <w:jc w:val="center"/>
            </w:pPr>
            <w:r>
              <w:rPr>
                <w:color w:val="392C69"/>
              </w:rPr>
              <w:t xml:space="preserve">от 06.12.2022 </w:t>
            </w:r>
            <w:hyperlink r:id="rId35">
              <w:r>
                <w:rPr>
                  <w:color w:val="0000FF"/>
                </w:rPr>
                <w:t>N 133-ОЗ</w:t>
              </w:r>
            </w:hyperlink>
            <w:r>
              <w:rPr>
                <w:color w:val="392C69"/>
              </w:rPr>
              <w:t xml:space="preserve">, от 28.12.2022 </w:t>
            </w:r>
            <w:hyperlink r:id="rId36">
              <w:r>
                <w:rPr>
                  <w:color w:val="0000FF"/>
                </w:rPr>
                <w:t>N 164-ОЗ</w:t>
              </w:r>
            </w:hyperlink>
            <w:r>
              <w:rPr>
                <w:color w:val="392C69"/>
              </w:rPr>
              <w:t xml:space="preserve">, от 12.04.2023 </w:t>
            </w:r>
            <w:hyperlink r:id="rId37">
              <w:r>
                <w:rPr>
                  <w:color w:val="0000FF"/>
                </w:rPr>
                <w:t>N 28-ОЗ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jc w:val="both"/>
      </w:pPr>
    </w:p>
    <w:p w:rsidR="00C87EB1" w:rsidRDefault="00C87EB1">
      <w:pPr>
        <w:pStyle w:val="ConsPlusTitle"/>
        <w:jc w:val="center"/>
        <w:outlineLvl w:val="0"/>
      </w:pPr>
      <w:r>
        <w:t>Глава 1. ОБЩИЕ ПОЛОЖЕНИЯ</w:t>
      </w:r>
    </w:p>
    <w:p w:rsidR="00C87EB1" w:rsidRDefault="00C87EB1">
      <w:pPr>
        <w:pStyle w:val="ConsPlusNormal"/>
        <w:jc w:val="both"/>
      </w:pPr>
    </w:p>
    <w:p w:rsidR="00C87EB1" w:rsidRDefault="00C87EB1">
      <w:pPr>
        <w:pStyle w:val="ConsPlusTitle"/>
        <w:ind w:firstLine="540"/>
        <w:jc w:val="both"/>
        <w:outlineLvl w:val="1"/>
      </w:pPr>
      <w:r>
        <w:t>Статья 1. Предмет регулирования настоящего Закона</w:t>
      </w:r>
    </w:p>
    <w:p w:rsidR="00C87EB1" w:rsidRDefault="00C87EB1">
      <w:pPr>
        <w:pStyle w:val="ConsPlusNormal"/>
        <w:jc w:val="both"/>
      </w:pPr>
    </w:p>
    <w:p w:rsidR="00C87EB1" w:rsidRDefault="00C87EB1">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C87EB1" w:rsidRDefault="00C87EB1">
      <w:pPr>
        <w:pStyle w:val="ConsPlusNormal"/>
        <w:jc w:val="both"/>
      </w:pPr>
    </w:p>
    <w:p w:rsidR="00C87EB1" w:rsidRDefault="00C87EB1">
      <w:pPr>
        <w:pStyle w:val="ConsPlusTitle"/>
        <w:ind w:firstLine="540"/>
        <w:jc w:val="both"/>
        <w:outlineLvl w:val="1"/>
      </w:pPr>
      <w:r>
        <w:t>Статья 2. Правовое регулирование отношений в сфере образования в Томской области</w:t>
      </w:r>
    </w:p>
    <w:p w:rsidR="00C87EB1" w:rsidRDefault="00C87EB1">
      <w:pPr>
        <w:pStyle w:val="ConsPlusNormal"/>
        <w:jc w:val="both"/>
      </w:pPr>
    </w:p>
    <w:p w:rsidR="00C87EB1" w:rsidRDefault="00C87EB1">
      <w:pPr>
        <w:pStyle w:val="ConsPlusNormal"/>
        <w:ind w:firstLine="540"/>
        <w:jc w:val="both"/>
      </w:pPr>
      <w:r>
        <w:t xml:space="preserve">Правовое регулирование отношений в сфере образования в Томской области осуществляется в соответствии с </w:t>
      </w:r>
      <w:hyperlink r:id="rId38">
        <w:r>
          <w:rPr>
            <w:color w:val="0000FF"/>
          </w:rPr>
          <w:t>Конституцией</w:t>
        </w:r>
      </w:hyperlink>
      <w:r>
        <w:t xml:space="preserve"> Российской Федерации, Федеральным </w:t>
      </w:r>
      <w:hyperlink r:id="rId39">
        <w:r>
          <w:rPr>
            <w:color w:val="0000FF"/>
          </w:rPr>
          <w:t>законом</w:t>
        </w:r>
      </w:hyperlink>
      <w:r>
        <w:t xml:space="preserve"> от 29 декабря 2012 года N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C87EB1" w:rsidRDefault="00C87EB1">
      <w:pPr>
        <w:pStyle w:val="ConsPlusNormal"/>
        <w:spacing w:before="220"/>
        <w:ind w:firstLine="540"/>
        <w:jc w:val="both"/>
      </w:pPr>
      <w:r>
        <w:t xml:space="preserve">Законодательство Томской области в сфере образования состоит из </w:t>
      </w:r>
      <w:hyperlink r:id="rId40">
        <w:r>
          <w:rPr>
            <w:color w:val="0000FF"/>
          </w:rPr>
          <w:t>Устава</w:t>
        </w:r>
      </w:hyperlink>
      <w:r>
        <w:t xml:space="preserve"> (Основного Закона) Томской области, настоящего Закона, других законов Томской области и иных нормативных правовых актов Томской области.</w:t>
      </w:r>
    </w:p>
    <w:p w:rsidR="00C87EB1" w:rsidRDefault="00C87EB1">
      <w:pPr>
        <w:pStyle w:val="ConsPlusNormal"/>
        <w:jc w:val="both"/>
      </w:pPr>
    </w:p>
    <w:p w:rsidR="00C87EB1" w:rsidRDefault="00C87EB1">
      <w:pPr>
        <w:pStyle w:val="ConsPlusTitle"/>
        <w:ind w:firstLine="540"/>
        <w:jc w:val="both"/>
        <w:outlineLvl w:val="1"/>
      </w:pPr>
      <w:r>
        <w:t>Статья 2-1. Обеспечение права граждан на образование в Томской области</w:t>
      </w:r>
    </w:p>
    <w:p w:rsidR="00C87EB1" w:rsidRDefault="00C87EB1">
      <w:pPr>
        <w:pStyle w:val="ConsPlusNormal"/>
        <w:ind w:firstLine="540"/>
        <w:jc w:val="both"/>
      </w:pPr>
      <w:r>
        <w:t xml:space="preserve">(введена </w:t>
      </w:r>
      <w:hyperlink r:id="rId41">
        <w:r>
          <w:rPr>
            <w:color w:val="0000FF"/>
          </w:rPr>
          <w:t>Законом</w:t>
        </w:r>
      </w:hyperlink>
      <w:r>
        <w:t xml:space="preserve"> Томской области от 27.12.2013 N 233-ОЗ)</w:t>
      </w:r>
    </w:p>
    <w:p w:rsidR="00C87EB1" w:rsidRDefault="00C87EB1">
      <w:pPr>
        <w:pStyle w:val="ConsPlusNormal"/>
        <w:jc w:val="both"/>
      </w:pPr>
    </w:p>
    <w:p w:rsidR="00C87EB1" w:rsidRDefault="00C87EB1">
      <w:pPr>
        <w:pStyle w:val="ConsPlusNormal"/>
        <w:ind w:firstLine="540"/>
        <w:jc w:val="both"/>
      </w:pPr>
      <w:r>
        <w:t>Право граждан на образование в Томской области обеспечивается:</w:t>
      </w:r>
    </w:p>
    <w:p w:rsidR="00C87EB1" w:rsidRDefault="00C87EB1">
      <w:pPr>
        <w:pStyle w:val="ConsPlusNormal"/>
        <w:spacing w:before="220"/>
        <w:ind w:firstLine="540"/>
        <w:jc w:val="both"/>
      </w:pPr>
      <w:r>
        <w:t>1) инфраструктурой системы образования в Томской области;</w:t>
      </w:r>
    </w:p>
    <w:p w:rsidR="00C87EB1" w:rsidRDefault="00C87EB1">
      <w:pPr>
        <w:pStyle w:val="ConsPlusNormal"/>
        <w:spacing w:before="220"/>
        <w:ind w:firstLine="540"/>
        <w:jc w:val="both"/>
      </w:pPr>
      <w:r>
        <w:t>2) финансовыми нормативами обеспечения государственных гарантий прав граждан на получение общедоступного и бесплатного образования;</w:t>
      </w:r>
    </w:p>
    <w:p w:rsidR="00C87EB1" w:rsidRDefault="00C87EB1">
      <w:pPr>
        <w:pStyle w:val="ConsPlusNormal"/>
        <w:spacing w:before="220"/>
        <w:ind w:firstLine="540"/>
        <w:jc w:val="both"/>
      </w:pPr>
      <w:r>
        <w:t>3) мерами социальной поддержки обучающихся;</w:t>
      </w:r>
    </w:p>
    <w:p w:rsidR="00C87EB1" w:rsidRDefault="00C87EB1">
      <w:pPr>
        <w:pStyle w:val="ConsPlusNormal"/>
        <w:spacing w:before="220"/>
        <w:ind w:firstLine="540"/>
        <w:jc w:val="both"/>
      </w:pPr>
      <w:r>
        <w:t>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p>
    <w:p w:rsidR="00C87EB1" w:rsidRDefault="00C87EB1">
      <w:pPr>
        <w:pStyle w:val="ConsPlusNormal"/>
        <w:jc w:val="both"/>
      </w:pPr>
    </w:p>
    <w:p w:rsidR="00C87EB1" w:rsidRDefault="00C87EB1">
      <w:pPr>
        <w:pStyle w:val="ConsPlusTitle"/>
        <w:jc w:val="center"/>
        <w:outlineLvl w:val="0"/>
      </w:pPr>
      <w:r>
        <w:t>Глава 2. РАЗГРАНИЧЕНИЕ ПОЛНОМОЧИЙ ОРГАНОВ ГОСУДАРСТВЕННОЙ</w:t>
      </w:r>
    </w:p>
    <w:p w:rsidR="00C87EB1" w:rsidRDefault="00C87EB1">
      <w:pPr>
        <w:pStyle w:val="ConsPlusTitle"/>
        <w:jc w:val="center"/>
      </w:pPr>
      <w:r>
        <w:t>ВЛАСТИ ТОМСКОЙ ОБЛАСТИ В СФЕРЕ ОБРАЗОВАНИЯ</w:t>
      </w:r>
    </w:p>
    <w:p w:rsidR="00C87EB1" w:rsidRDefault="00C87EB1">
      <w:pPr>
        <w:pStyle w:val="ConsPlusNormal"/>
        <w:jc w:val="both"/>
      </w:pPr>
    </w:p>
    <w:p w:rsidR="00C87EB1" w:rsidRDefault="00C87EB1">
      <w:pPr>
        <w:pStyle w:val="ConsPlusTitle"/>
        <w:ind w:firstLine="540"/>
        <w:jc w:val="both"/>
        <w:outlineLvl w:val="1"/>
      </w:pPr>
      <w:r>
        <w:t>Статья 3. Органы государственной власти Томской области, осуществляющие полномочия Томской области в сфере образования</w:t>
      </w:r>
    </w:p>
    <w:p w:rsidR="00C87EB1" w:rsidRDefault="00C87EB1">
      <w:pPr>
        <w:pStyle w:val="ConsPlusNormal"/>
        <w:jc w:val="both"/>
      </w:pPr>
    </w:p>
    <w:p w:rsidR="00C87EB1" w:rsidRDefault="00C87EB1">
      <w:pPr>
        <w:pStyle w:val="ConsPlusNormal"/>
        <w:ind w:firstLine="540"/>
        <w:jc w:val="both"/>
      </w:pPr>
      <w:r>
        <w:t xml:space="preserve">1. Органами государственной власти Томской области, осуществляющими полномочия в сфере образования, указанные в </w:t>
      </w:r>
      <w:hyperlink r:id="rId42">
        <w:r>
          <w:rPr>
            <w:color w:val="0000FF"/>
          </w:rPr>
          <w:t>статьях 7</w:t>
        </w:r>
      </w:hyperlink>
      <w:r>
        <w:t xml:space="preserve"> и </w:t>
      </w:r>
      <w:hyperlink r:id="rId43">
        <w:r>
          <w:rPr>
            <w:color w:val="0000FF"/>
          </w:rPr>
          <w:t>8</w:t>
        </w:r>
      </w:hyperlink>
      <w:r>
        <w:t xml:space="preserve"> Федерального закона от 29 декабря 2012 года N 273-ФЗ "Об образовании в Российской Федерации", являются Законодательная Дума Томской области, Администрация Томской области, иные исполнительные органы Томской области в пределах их полномочий, определенных в </w:t>
      </w:r>
      <w:hyperlink w:anchor="P58">
        <w:r>
          <w:rPr>
            <w:color w:val="0000FF"/>
          </w:rPr>
          <w:t>статьях 4</w:t>
        </w:r>
      </w:hyperlink>
      <w:r>
        <w:t xml:space="preserve"> - </w:t>
      </w:r>
      <w:hyperlink w:anchor="P179">
        <w:r>
          <w:rPr>
            <w:color w:val="0000FF"/>
          </w:rPr>
          <w:t>7</w:t>
        </w:r>
      </w:hyperlink>
      <w:r>
        <w:t xml:space="preserve"> настоящего Закона.</w:t>
      </w:r>
    </w:p>
    <w:p w:rsidR="00C87EB1" w:rsidRDefault="00C87EB1">
      <w:pPr>
        <w:pStyle w:val="ConsPlusNormal"/>
        <w:jc w:val="both"/>
      </w:pPr>
      <w:r>
        <w:t xml:space="preserve">(в ред. </w:t>
      </w:r>
      <w:hyperlink r:id="rId44">
        <w:r>
          <w:rPr>
            <w:color w:val="0000FF"/>
          </w:rPr>
          <w:t>Закона</w:t>
        </w:r>
      </w:hyperlink>
      <w:r>
        <w:t xml:space="preserve"> Томской области от 11.11.2022 N 108-ОЗ)</w:t>
      </w:r>
    </w:p>
    <w:p w:rsidR="00C87EB1" w:rsidRDefault="00C87EB1">
      <w:pPr>
        <w:pStyle w:val="ConsPlusNormal"/>
        <w:spacing w:before="220"/>
        <w:ind w:firstLine="540"/>
        <w:jc w:val="both"/>
      </w:pPr>
      <w:r>
        <w:t xml:space="preserve">2. Губернатор Томской области осуществляет полномочия в сфере образования, установленные федеральными законами, </w:t>
      </w:r>
      <w:hyperlink r:id="rId45">
        <w:r>
          <w:rPr>
            <w:color w:val="0000FF"/>
          </w:rPr>
          <w:t>Уставом</w:t>
        </w:r>
      </w:hyperlink>
      <w:r>
        <w:t xml:space="preserve"> (Основным Законом) Томской области и законами Томской области.</w:t>
      </w:r>
    </w:p>
    <w:p w:rsidR="00C87EB1" w:rsidRDefault="00C87EB1">
      <w:pPr>
        <w:pStyle w:val="ConsPlusNormal"/>
        <w:jc w:val="both"/>
      </w:pPr>
    </w:p>
    <w:p w:rsidR="00C87EB1" w:rsidRDefault="00C87EB1">
      <w:pPr>
        <w:pStyle w:val="ConsPlusTitle"/>
        <w:ind w:firstLine="540"/>
        <w:jc w:val="both"/>
        <w:outlineLvl w:val="1"/>
      </w:pPr>
      <w:bookmarkStart w:id="0" w:name="P58"/>
      <w:bookmarkEnd w:id="0"/>
      <w:r>
        <w:t>Статья 4. Полномочия Законодательной Думы Томской области</w:t>
      </w:r>
    </w:p>
    <w:p w:rsidR="00C87EB1" w:rsidRDefault="00C87EB1">
      <w:pPr>
        <w:pStyle w:val="ConsPlusNormal"/>
        <w:jc w:val="both"/>
      </w:pPr>
    </w:p>
    <w:p w:rsidR="00C87EB1" w:rsidRDefault="00C87EB1">
      <w:pPr>
        <w:pStyle w:val="ConsPlusNormal"/>
        <w:ind w:firstLine="540"/>
        <w:jc w:val="both"/>
      </w:pPr>
      <w:r>
        <w:t>К полномочиям Законодательной Думы Томской области в сфере образования относятся:</w:t>
      </w:r>
    </w:p>
    <w:p w:rsidR="00C87EB1" w:rsidRDefault="00C87EB1">
      <w:pPr>
        <w:pStyle w:val="ConsPlusNormal"/>
        <w:spacing w:before="220"/>
        <w:ind w:firstLine="540"/>
        <w:jc w:val="both"/>
      </w:pPr>
      <w: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rsidR="00C87EB1" w:rsidRDefault="00C87EB1">
      <w:pPr>
        <w:pStyle w:val="ConsPlusNormal"/>
        <w:spacing w:before="220"/>
        <w:ind w:firstLine="540"/>
        <w:jc w:val="both"/>
      </w:pPr>
      <w:r>
        <w:t>2) утверждение областного бюджета в части расходов на образование;</w:t>
      </w:r>
    </w:p>
    <w:p w:rsidR="00C87EB1" w:rsidRDefault="00C87EB1">
      <w:pPr>
        <w:pStyle w:val="ConsPlusNormal"/>
        <w:spacing w:before="220"/>
        <w:ind w:firstLine="540"/>
        <w:jc w:val="both"/>
      </w:pPr>
      <w: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p>
    <w:p w:rsidR="00C87EB1" w:rsidRDefault="00C87EB1">
      <w:pPr>
        <w:pStyle w:val="ConsPlusNormal"/>
        <w:spacing w:before="220"/>
        <w:ind w:firstLine="540"/>
        <w:jc w:val="both"/>
      </w:pPr>
      <w:r>
        <w:t>4) установление социальных гарантий и мер социальной поддержки педагогических и иных работников образовательных организаций;</w:t>
      </w:r>
    </w:p>
    <w:p w:rsidR="00C87EB1" w:rsidRDefault="00C87EB1">
      <w:pPr>
        <w:pStyle w:val="ConsPlusNormal"/>
        <w:spacing w:before="220"/>
        <w:ind w:firstLine="540"/>
        <w:jc w:val="both"/>
      </w:pPr>
      <w:r>
        <w:t xml:space="preserve">5) установление за счет средств областного бюджета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педагогическим работникам, руководителям и их заместителям областных государственных образовательных организаций, </w:t>
      </w:r>
      <w:r>
        <w:lastRenderedPageBreak/>
        <w:t>муниципальных образовательных организаций в Томской области, руководителям структурных подразделений областных государственных образовательных организаций, муниципальных образовательных организаций в Томской области и их заместителям;</w:t>
      </w:r>
    </w:p>
    <w:p w:rsidR="00C87EB1" w:rsidRDefault="00C87EB1">
      <w:pPr>
        <w:pStyle w:val="ConsPlusNormal"/>
        <w:jc w:val="both"/>
      </w:pPr>
      <w:r>
        <w:t xml:space="preserve">(п. 5 в ред. </w:t>
      </w:r>
      <w:hyperlink r:id="rId46">
        <w:r>
          <w:rPr>
            <w:color w:val="0000FF"/>
          </w:rPr>
          <w:t>Закона</w:t>
        </w:r>
      </w:hyperlink>
      <w:r>
        <w:t xml:space="preserve"> Томской области от 06.05.2020 N 59-ОЗ)</w:t>
      </w:r>
    </w:p>
    <w:p w:rsidR="00C87EB1" w:rsidRDefault="00C87EB1">
      <w:pPr>
        <w:pStyle w:val="ConsPlusNormal"/>
        <w:spacing w:before="220"/>
        <w:ind w:firstLine="540"/>
        <w:jc w:val="both"/>
      </w:pPr>
      <w:r>
        <w:t xml:space="preserve">6) утратил силу с 1 ноября 2018 года. - </w:t>
      </w:r>
      <w:hyperlink r:id="rId47">
        <w:r>
          <w:rPr>
            <w:color w:val="0000FF"/>
          </w:rPr>
          <w:t>Закон</w:t>
        </w:r>
      </w:hyperlink>
      <w:r>
        <w:t xml:space="preserve"> Томской области от 10.10.2018 N 114-ОЗ;</w:t>
      </w:r>
    </w:p>
    <w:p w:rsidR="00C87EB1" w:rsidRDefault="00C87EB1">
      <w:pPr>
        <w:pStyle w:val="ConsPlusNormal"/>
        <w:spacing w:before="220"/>
        <w:ind w:firstLine="540"/>
        <w:jc w:val="both"/>
      </w:pPr>
      <w:bookmarkStart w:id="1" w:name="P68"/>
      <w:bookmarkEnd w:id="1"/>
      <w:r>
        <w:t>7) установление размера компенсации родителям (законным представителям) и критериев нуждаемости для ее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rsidR="00C87EB1" w:rsidRDefault="00C87EB1">
      <w:pPr>
        <w:pStyle w:val="ConsPlusNormal"/>
        <w:jc w:val="both"/>
      </w:pPr>
      <w:r>
        <w:t xml:space="preserve">(в ред. </w:t>
      </w:r>
      <w:hyperlink r:id="rId48">
        <w:r>
          <w:rPr>
            <w:color w:val="0000FF"/>
          </w:rPr>
          <w:t>Закона</w:t>
        </w:r>
      </w:hyperlink>
      <w:r>
        <w:t xml:space="preserve"> Томской области от 05.12.2016 N 145-ОЗ)</w:t>
      </w:r>
    </w:p>
    <w:p w:rsidR="00C87EB1" w:rsidRDefault="00C87EB1">
      <w:pPr>
        <w:pStyle w:val="ConsPlusNormal"/>
        <w:spacing w:before="220"/>
        <w:ind w:firstLine="540"/>
        <w:jc w:val="both"/>
      </w:pPr>
      <w: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rsidR="00C87EB1" w:rsidRDefault="00C87EB1">
      <w:pPr>
        <w:pStyle w:val="ConsPlusNormal"/>
        <w:spacing w:before="220"/>
        <w:ind w:firstLine="540"/>
        <w:jc w:val="both"/>
      </w:pPr>
      <w: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rsidR="00C87EB1" w:rsidRDefault="00C87EB1">
      <w:pPr>
        <w:pStyle w:val="ConsPlusNormal"/>
        <w:spacing w:before="220"/>
        <w:ind w:firstLine="540"/>
        <w:jc w:val="both"/>
      </w:pPr>
      <w:r>
        <w:t>9-1) определение случаев обеспечения обучающихся одеждой за счет бюджетных ассигнований областного бюджета;</w:t>
      </w:r>
    </w:p>
    <w:p w:rsidR="00C87EB1" w:rsidRDefault="00C87EB1">
      <w:pPr>
        <w:pStyle w:val="ConsPlusNormal"/>
        <w:jc w:val="both"/>
      </w:pPr>
      <w:r>
        <w:t xml:space="preserve">(п. 9-1 введен </w:t>
      </w:r>
      <w:hyperlink r:id="rId49">
        <w:r>
          <w:rPr>
            <w:color w:val="0000FF"/>
          </w:rPr>
          <w:t>Законом</w:t>
        </w:r>
      </w:hyperlink>
      <w:r>
        <w:t xml:space="preserve"> Томской области от 18.06.2015 N 75-ОЗ)</w:t>
      </w:r>
    </w:p>
    <w:p w:rsidR="00C87EB1" w:rsidRDefault="00C87EB1">
      <w:pPr>
        <w:pStyle w:val="ConsPlusNormal"/>
        <w:spacing w:before="220"/>
        <w:ind w:firstLine="540"/>
        <w:jc w:val="both"/>
      </w:pPr>
      <w:r>
        <w:t>9-2) определение случаев обеспечения обучающихся за счет бюджетных ассигнований областного бюджета форменной одеждой и иным вещевым имуществом (обмундированием);</w:t>
      </w:r>
    </w:p>
    <w:p w:rsidR="00C87EB1" w:rsidRDefault="00C87EB1">
      <w:pPr>
        <w:pStyle w:val="ConsPlusNormal"/>
        <w:jc w:val="both"/>
      </w:pPr>
      <w:r>
        <w:t xml:space="preserve">(п. 9-2 введен </w:t>
      </w:r>
      <w:hyperlink r:id="rId50">
        <w:r>
          <w:rPr>
            <w:color w:val="0000FF"/>
          </w:rPr>
          <w:t>Законом</w:t>
        </w:r>
      </w:hyperlink>
      <w:r>
        <w:t xml:space="preserve"> Томской области от 18.06.2015 N 75-ОЗ)</w:t>
      </w:r>
    </w:p>
    <w:p w:rsidR="00C87EB1" w:rsidRDefault="00C87EB1">
      <w:pPr>
        <w:pStyle w:val="ConsPlusNormal"/>
        <w:spacing w:before="220"/>
        <w:ind w:firstLine="540"/>
        <w:jc w:val="both"/>
      </w:pPr>
      <w:r>
        <w:t>9-3) заслушивание ежегодного доклада Администрации Томской области о реализации государственной политики в сфере образования в Томской области не позднее 30 мая года, следующего за отчетным, в порядке, установленном Законодательной Думой Томской области;</w:t>
      </w:r>
    </w:p>
    <w:p w:rsidR="00C87EB1" w:rsidRDefault="00C87EB1">
      <w:pPr>
        <w:pStyle w:val="ConsPlusNormal"/>
        <w:jc w:val="both"/>
      </w:pPr>
      <w:r>
        <w:t xml:space="preserve">(п. 9-3 введен </w:t>
      </w:r>
      <w:hyperlink r:id="rId51">
        <w:r>
          <w:rPr>
            <w:color w:val="0000FF"/>
          </w:rPr>
          <w:t>Законом</w:t>
        </w:r>
      </w:hyperlink>
      <w:r>
        <w:t xml:space="preserve"> Томской области от 06.03.2017 N 9-ОЗ; в ред. </w:t>
      </w:r>
      <w:hyperlink r:id="rId52">
        <w:r>
          <w:rPr>
            <w:color w:val="0000FF"/>
          </w:rPr>
          <w:t>Закона</w:t>
        </w:r>
      </w:hyperlink>
      <w:r>
        <w:t xml:space="preserve"> Томской области от 14.03.2019 N 12-ОЗ)</w:t>
      </w:r>
    </w:p>
    <w:p w:rsidR="00C87EB1" w:rsidRDefault="00C87EB1">
      <w:pPr>
        <w:pStyle w:val="ConsPlusNormal"/>
        <w:spacing w:before="220"/>
        <w:ind w:firstLine="540"/>
        <w:jc w:val="both"/>
      </w:pPr>
      <w: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53">
        <w:r>
          <w:rPr>
            <w:color w:val="0000FF"/>
          </w:rPr>
          <w:t>Конституцией</w:t>
        </w:r>
      </w:hyperlink>
      <w:r>
        <w:t xml:space="preserve"> Российской Федерации, федеральными законами, </w:t>
      </w:r>
      <w:hyperlink r:id="rId54">
        <w:r>
          <w:rPr>
            <w:color w:val="0000FF"/>
          </w:rPr>
          <w:t>Уставом</w:t>
        </w:r>
      </w:hyperlink>
      <w:r>
        <w:t xml:space="preserve"> (Основным Законом) Томской области и законами Томской области к ведению и полномочиям Томской области.</w:t>
      </w:r>
    </w:p>
    <w:p w:rsidR="00C87EB1" w:rsidRDefault="00C87EB1">
      <w:pPr>
        <w:pStyle w:val="ConsPlusNormal"/>
        <w:jc w:val="both"/>
      </w:pPr>
    </w:p>
    <w:p w:rsidR="00C87EB1" w:rsidRDefault="00C87EB1">
      <w:pPr>
        <w:pStyle w:val="ConsPlusTitle"/>
        <w:ind w:firstLine="540"/>
        <w:jc w:val="both"/>
        <w:outlineLvl w:val="1"/>
      </w:pPr>
      <w:r>
        <w:t>Статья 5. Полномочия Администрации Томской области</w:t>
      </w:r>
    </w:p>
    <w:p w:rsidR="00C87EB1" w:rsidRDefault="00C87EB1">
      <w:pPr>
        <w:pStyle w:val="ConsPlusNormal"/>
        <w:jc w:val="both"/>
      </w:pPr>
    </w:p>
    <w:p w:rsidR="00C87EB1" w:rsidRDefault="00C87EB1">
      <w:pPr>
        <w:pStyle w:val="ConsPlusNormal"/>
        <w:ind w:firstLine="540"/>
        <w:jc w:val="both"/>
      </w:pPr>
      <w:r>
        <w:t>К полномочиям Администрации Томской области относится:</w:t>
      </w:r>
    </w:p>
    <w:p w:rsidR="00C87EB1" w:rsidRDefault="00C87EB1">
      <w:pPr>
        <w:pStyle w:val="ConsPlusNormal"/>
        <w:spacing w:before="220"/>
        <w:ind w:firstLine="540"/>
        <w:jc w:val="both"/>
      </w:pPr>
      <w: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rsidR="00C87EB1" w:rsidRDefault="00C87EB1">
      <w:pPr>
        <w:pStyle w:val="ConsPlusNormal"/>
        <w:spacing w:before="220"/>
        <w:ind w:firstLine="540"/>
        <w:jc w:val="both"/>
      </w:pPr>
      <w:r>
        <w:t xml:space="preserve">1-1) определение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w:t>
      </w:r>
      <w:r>
        <w:lastRenderedPageBreak/>
        <w:t xml:space="preserve">Томской области, включая размеры или порядки расчетов коэффициентов, применяемых при определении нормативов, в соответствии с методикой, утвержденной в соответствии с </w:t>
      </w:r>
      <w:hyperlink w:anchor="P151">
        <w:r>
          <w:rPr>
            <w:color w:val="0000FF"/>
          </w:rPr>
          <w:t>пунктом 15-1 статьи 6</w:t>
        </w:r>
      </w:hyperlink>
      <w:r>
        <w:t xml:space="preserve"> настоящего Закона;</w:t>
      </w:r>
    </w:p>
    <w:p w:rsidR="00C87EB1" w:rsidRDefault="00C87EB1">
      <w:pPr>
        <w:pStyle w:val="ConsPlusNormal"/>
        <w:jc w:val="both"/>
      </w:pPr>
      <w:r>
        <w:t xml:space="preserve">(в ред. Законов Томской области от 18.09.2015 </w:t>
      </w:r>
      <w:hyperlink r:id="rId55">
        <w:r>
          <w:rPr>
            <w:color w:val="0000FF"/>
          </w:rPr>
          <w:t>N 121-ОЗ</w:t>
        </w:r>
      </w:hyperlink>
      <w:r>
        <w:t xml:space="preserve">, от 10.10.2018 </w:t>
      </w:r>
      <w:hyperlink r:id="rId56">
        <w:r>
          <w:rPr>
            <w:color w:val="0000FF"/>
          </w:rPr>
          <w:t>N 114-ОЗ</w:t>
        </w:r>
      </w:hyperlink>
      <w:r>
        <w:t>)</w:t>
      </w:r>
    </w:p>
    <w:p w:rsidR="00C87EB1" w:rsidRDefault="00C87EB1">
      <w:pPr>
        <w:pStyle w:val="ConsPlusNormal"/>
        <w:spacing w:before="220"/>
        <w:ind w:firstLine="540"/>
        <w:jc w:val="both"/>
      </w:pPr>
      <w:r>
        <w:t>2) определение порядка подготовки сводного доклада о реализации государственной политики в сфере образования в Томской области (включая структуру доклада), его утверждения и представления в Законодательной Думе Томской области, направление его в Законодательную Думу Томской области не позднее 31 марта года, следующего за отчетным, размещение его на официальном сайте Администрации Томской области и исполнительного(ых) органа(ов) Томской области, осуществляющего(их) государственное управление в сфере образования, в информационно-телекоммуникационной сети "Интернет";</w:t>
      </w:r>
    </w:p>
    <w:p w:rsidR="00C87EB1" w:rsidRDefault="00C87EB1">
      <w:pPr>
        <w:pStyle w:val="ConsPlusNormal"/>
        <w:jc w:val="both"/>
      </w:pPr>
      <w:r>
        <w:t xml:space="preserve">(в ред. Законов Томской области от 06.03.2017 </w:t>
      </w:r>
      <w:hyperlink r:id="rId57">
        <w:r>
          <w:rPr>
            <w:color w:val="0000FF"/>
          </w:rPr>
          <w:t>N 9-ОЗ</w:t>
        </w:r>
      </w:hyperlink>
      <w:r>
        <w:t xml:space="preserve">, от 14.03.2019 </w:t>
      </w:r>
      <w:hyperlink r:id="rId58">
        <w:r>
          <w:rPr>
            <w:color w:val="0000FF"/>
          </w:rPr>
          <w:t>N 12-ОЗ</w:t>
        </w:r>
      </w:hyperlink>
      <w:r>
        <w:t xml:space="preserve">, от 11.11.2022 </w:t>
      </w:r>
      <w:hyperlink r:id="rId59">
        <w:r>
          <w:rPr>
            <w:color w:val="0000FF"/>
          </w:rPr>
          <w:t>N 108-ОЗ</w:t>
        </w:r>
      </w:hyperlink>
      <w:r>
        <w:t>)</w:t>
      </w:r>
    </w:p>
    <w:p w:rsidR="00C87EB1" w:rsidRDefault="00C87EB1">
      <w:pPr>
        <w:pStyle w:val="ConsPlusNormal"/>
        <w:spacing w:before="220"/>
        <w:ind w:firstLine="540"/>
        <w:jc w:val="both"/>
      </w:pPr>
      <w: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rsidR="00C87EB1" w:rsidRDefault="00C87EB1">
      <w:pPr>
        <w:pStyle w:val="ConsPlusNormal"/>
        <w:spacing w:before="220"/>
        <w:ind w:firstLine="540"/>
        <w:jc w:val="both"/>
      </w:pPr>
      <w:r>
        <w:t>4) создание, реорганизация и ликвидация областных государственных образовательных организаций;</w:t>
      </w:r>
    </w:p>
    <w:p w:rsidR="00C87EB1" w:rsidRDefault="00C87EB1">
      <w:pPr>
        <w:pStyle w:val="ConsPlusNormal"/>
        <w:spacing w:before="220"/>
        <w:ind w:firstLine="540"/>
        <w:jc w:val="both"/>
      </w:pPr>
      <w:bookmarkStart w:id="2" w:name="P90"/>
      <w:bookmarkEnd w:id="2"/>
      <w:r>
        <w:t>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C87EB1" w:rsidRDefault="00C87EB1">
      <w:pPr>
        <w:pStyle w:val="ConsPlusNormal"/>
        <w:spacing w:before="220"/>
        <w:ind w:firstLine="540"/>
        <w:jc w:val="both"/>
      </w:pPr>
      <w: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p>
    <w:p w:rsidR="00C87EB1" w:rsidRDefault="00C87EB1">
      <w:pPr>
        <w:pStyle w:val="ConsPlusNormal"/>
        <w:spacing w:before="220"/>
        <w:ind w:firstLine="540"/>
        <w:jc w:val="both"/>
      </w:pPr>
      <w:r>
        <w:t>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p>
    <w:p w:rsidR="00C87EB1" w:rsidRDefault="00C87EB1">
      <w:pPr>
        <w:pStyle w:val="ConsPlusNormal"/>
        <w:jc w:val="both"/>
      </w:pPr>
      <w:r>
        <w:t xml:space="preserve">(п. 6-1 введен </w:t>
      </w:r>
      <w:hyperlink r:id="rId60">
        <w:r>
          <w:rPr>
            <w:color w:val="0000FF"/>
          </w:rPr>
          <w:t>Законом</w:t>
        </w:r>
      </w:hyperlink>
      <w:r>
        <w:t xml:space="preserve"> Томской области от 06.06.2014 N 70-ОЗ)</w:t>
      </w:r>
    </w:p>
    <w:p w:rsidR="00C87EB1" w:rsidRDefault="00C87EB1">
      <w:pPr>
        <w:pStyle w:val="ConsPlusNormal"/>
        <w:spacing w:before="220"/>
        <w:ind w:firstLine="540"/>
        <w:jc w:val="both"/>
      </w:pPr>
      <w:bookmarkStart w:id="3" w:name="P94"/>
      <w:bookmarkEnd w:id="3"/>
      <w:r>
        <w:t>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w:t>
      </w:r>
    </w:p>
    <w:p w:rsidR="00C87EB1" w:rsidRDefault="00C87EB1">
      <w:pPr>
        <w:pStyle w:val="ConsPlusNormal"/>
        <w:jc w:val="both"/>
      </w:pPr>
      <w:r>
        <w:t xml:space="preserve">(п. 6-2 введен </w:t>
      </w:r>
      <w:hyperlink r:id="rId61">
        <w:r>
          <w:rPr>
            <w:color w:val="0000FF"/>
          </w:rPr>
          <w:t>Законом</w:t>
        </w:r>
      </w:hyperlink>
      <w:r>
        <w:t xml:space="preserve"> Томской области от 06.06.2014 N 70-ОЗ)</w:t>
      </w:r>
    </w:p>
    <w:p w:rsidR="00C87EB1" w:rsidRDefault="00C87EB1">
      <w:pPr>
        <w:pStyle w:val="ConsPlusNormal"/>
        <w:spacing w:before="220"/>
        <w:ind w:firstLine="540"/>
        <w:jc w:val="both"/>
      </w:pPr>
      <w:bookmarkStart w:id="4" w:name="P96"/>
      <w:bookmarkEnd w:id="4"/>
      <w:r>
        <w:t>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C87EB1" w:rsidRDefault="00C87EB1">
      <w:pPr>
        <w:pStyle w:val="ConsPlusNormal"/>
        <w:jc w:val="both"/>
      </w:pPr>
      <w:r>
        <w:t xml:space="preserve">(п. 6-3 введен </w:t>
      </w:r>
      <w:hyperlink r:id="rId62">
        <w:r>
          <w:rPr>
            <w:color w:val="0000FF"/>
          </w:rPr>
          <w:t>Законом</w:t>
        </w:r>
      </w:hyperlink>
      <w:r>
        <w:t xml:space="preserve"> Томской области от 06.06.2014 N 70-ОЗ; в ред. </w:t>
      </w:r>
      <w:hyperlink r:id="rId63">
        <w:r>
          <w:rPr>
            <w:color w:val="0000FF"/>
          </w:rPr>
          <w:t>Закона</w:t>
        </w:r>
      </w:hyperlink>
      <w:r>
        <w:t xml:space="preserve"> Томской области от 18.06.2015 N 75-ОЗ)</w:t>
      </w:r>
    </w:p>
    <w:p w:rsidR="00C87EB1" w:rsidRDefault="00C87EB1">
      <w:pPr>
        <w:pStyle w:val="ConsPlusNormal"/>
        <w:spacing w:before="220"/>
        <w:ind w:firstLine="540"/>
        <w:jc w:val="both"/>
      </w:pPr>
      <w:r>
        <w:lastRenderedPageBreak/>
        <w:t>7) учреждение именных стипендий обучающимся, определение их размеров и условий выплаты указанных стипендий за счет средств областного бюджета;</w:t>
      </w:r>
    </w:p>
    <w:p w:rsidR="00C87EB1" w:rsidRDefault="00C87EB1">
      <w:pPr>
        <w:pStyle w:val="ConsPlusNormal"/>
        <w:spacing w:before="220"/>
        <w:ind w:firstLine="540"/>
        <w:jc w:val="both"/>
      </w:pPr>
      <w:r>
        <w:t>8)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 участвующим по решению исполнительного органа Томской области, осуществляющего государственное управление в сфере общего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p>
    <w:p w:rsidR="00C87EB1" w:rsidRDefault="00C87EB1">
      <w:pPr>
        <w:pStyle w:val="ConsPlusNormal"/>
        <w:jc w:val="both"/>
      </w:pPr>
      <w:r>
        <w:t xml:space="preserve">(в ред. Законов Томской области от 11.12.2018 </w:t>
      </w:r>
      <w:hyperlink r:id="rId64">
        <w:r>
          <w:rPr>
            <w:color w:val="0000FF"/>
          </w:rPr>
          <w:t>N 141-ОЗ</w:t>
        </w:r>
      </w:hyperlink>
      <w:r>
        <w:t xml:space="preserve">, от 11.11.2022 </w:t>
      </w:r>
      <w:hyperlink r:id="rId65">
        <w:r>
          <w:rPr>
            <w:color w:val="0000FF"/>
          </w:rPr>
          <w:t>N 108-ОЗ</w:t>
        </w:r>
      </w:hyperlink>
      <w:r>
        <w:t>)</w:t>
      </w:r>
    </w:p>
    <w:p w:rsidR="00C87EB1" w:rsidRDefault="00C87EB1">
      <w:pPr>
        <w:pStyle w:val="ConsPlusNormal"/>
        <w:spacing w:before="220"/>
        <w:ind w:firstLine="540"/>
        <w:jc w:val="both"/>
      </w:pPr>
      <w:r>
        <w:t xml:space="preserve">9) установление порядка обращения за компенсацией, указанной в </w:t>
      </w:r>
      <w:hyperlink w:anchor="P68">
        <w:r>
          <w:rPr>
            <w:color w:val="0000FF"/>
          </w:rPr>
          <w:t>пункте 7 статьи 4</w:t>
        </w:r>
      </w:hyperlink>
      <w:r>
        <w:t xml:space="preserve"> настоящего Закона, а также порядка назначения и выплаты указанной компенсации;</w:t>
      </w:r>
    </w:p>
    <w:p w:rsidR="00C87EB1" w:rsidRDefault="00C87EB1">
      <w:pPr>
        <w:pStyle w:val="ConsPlusNormal"/>
        <w:jc w:val="both"/>
      </w:pPr>
      <w:r>
        <w:t xml:space="preserve">(в ред. </w:t>
      </w:r>
      <w:hyperlink r:id="rId66">
        <w:r>
          <w:rPr>
            <w:color w:val="0000FF"/>
          </w:rPr>
          <w:t>Закона</w:t>
        </w:r>
      </w:hyperlink>
      <w:r>
        <w:t xml:space="preserve"> Томской области от 27.12.2013 N 233-ОЗ)</w:t>
      </w:r>
    </w:p>
    <w:p w:rsidR="00C87EB1" w:rsidRDefault="00C87EB1">
      <w:pPr>
        <w:pStyle w:val="ConsPlusNormal"/>
        <w:spacing w:before="220"/>
        <w:ind w:firstLine="540"/>
        <w:jc w:val="both"/>
      </w:pPr>
      <w:r>
        <w:t xml:space="preserve">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медали "За особые достижения в учении" для выпускников образовательных организаций, которые имеют государственную аккредитацию, получивших среднее общее образование, достигших высокого уровня в учебе и одном (или нескольких) из направлений научно-исследовательской деятельности, научно-техническом, художественном творчестве, физической культуре и спорте, не имеющих право на получение медали "За особые успехи в учении" в соответствии с Федеральным </w:t>
      </w:r>
      <w:hyperlink r:id="rId67">
        <w:r>
          <w:rPr>
            <w:color w:val="0000FF"/>
          </w:rPr>
          <w:t>законом</w:t>
        </w:r>
      </w:hyperlink>
      <w:r>
        <w:t xml:space="preserve"> от 29 декабря 2012 года N 273-ФЗ "Об образовании в Российской Федерации"; установление образца, описания, порядка выдачи, включая критерии получения медали "За особые достижения в учении";</w:t>
      </w:r>
    </w:p>
    <w:p w:rsidR="00C87EB1" w:rsidRDefault="00C87EB1">
      <w:pPr>
        <w:pStyle w:val="ConsPlusNormal"/>
        <w:jc w:val="both"/>
      </w:pPr>
      <w:r>
        <w:t xml:space="preserve">(п. 10 в ред. </w:t>
      </w:r>
      <w:hyperlink r:id="rId68">
        <w:r>
          <w:rPr>
            <w:color w:val="0000FF"/>
          </w:rPr>
          <w:t>Закона</w:t>
        </w:r>
      </w:hyperlink>
      <w:r>
        <w:t xml:space="preserve"> Томской области от 30.12.2014 N 204-ОЗ)</w:t>
      </w:r>
    </w:p>
    <w:p w:rsidR="00C87EB1" w:rsidRDefault="00C87EB1">
      <w:pPr>
        <w:pStyle w:val="ConsPlusNormal"/>
        <w:spacing w:before="220"/>
        <w:ind w:firstLine="540"/>
        <w:jc w:val="both"/>
      </w:pPr>
      <w: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rsidR="00C87EB1" w:rsidRDefault="00C87EB1">
      <w:pPr>
        <w:pStyle w:val="ConsPlusNormal"/>
        <w:spacing w:before="220"/>
        <w:ind w:firstLine="540"/>
        <w:jc w:val="both"/>
      </w:pPr>
      <w:r>
        <w:t xml:space="preserve">12) утратил силу. - </w:t>
      </w:r>
      <w:hyperlink r:id="rId69">
        <w:r>
          <w:rPr>
            <w:color w:val="0000FF"/>
          </w:rPr>
          <w:t>Закон</w:t>
        </w:r>
      </w:hyperlink>
      <w:r>
        <w:t xml:space="preserve"> Томской области от 30.12.2014 N 204-ОЗ;</w:t>
      </w:r>
    </w:p>
    <w:p w:rsidR="00C87EB1" w:rsidRDefault="00C87EB1">
      <w:pPr>
        <w:pStyle w:val="ConsPlusNormal"/>
        <w:spacing w:before="220"/>
        <w:ind w:firstLine="540"/>
        <w:jc w:val="both"/>
      </w:pPr>
      <w:r>
        <w:t>12-1) определение порядка обеспечения обучающихся одеждой за счет бюджетных ассигнований областного бюджета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C87EB1" w:rsidRDefault="00C87EB1">
      <w:pPr>
        <w:pStyle w:val="ConsPlusNormal"/>
        <w:jc w:val="both"/>
      </w:pPr>
      <w:r>
        <w:t xml:space="preserve">(п. 12-1 введен </w:t>
      </w:r>
      <w:hyperlink r:id="rId70">
        <w:r>
          <w:rPr>
            <w:color w:val="0000FF"/>
          </w:rPr>
          <w:t>Законом</w:t>
        </w:r>
      </w:hyperlink>
      <w:r>
        <w:t xml:space="preserve"> Томской области от 18.06.2015 N 75-ОЗ)</w:t>
      </w:r>
    </w:p>
    <w:p w:rsidR="00C87EB1" w:rsidRDefault="00C87EB1">
      <w:pPr>
        <w:pStyle w:val="ConsPlusNormal"/>
        <w:spacing w:before="220"/>
        <w:ind w:firstLine="540"/>
        <w:jc w:val="both"/>
      </w:pPr>
      <w:r>
        <w:t>12-2) определение порядка обеспечения обучающихся за счет бюджетных ассигнований областного бюджета форменной одеждой и иным вещевым имуществом (обмундированием)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C87EB1" w:rsidRDefault="00C87EB1">
      <w:pPr>
        <w:pStyle w:val="ConsPlusNormal"/>
        <w:jc w:val="both"/>
      </w:pPr>
      <w:r>
        <w:t xml:space="preserve">(п. 12-2 введен </w:t>
      </w:r>
      <w:hyperlink r:id="rId71">
        <w:r>
          <w:rPr>
            <w:color w:val="0000FF"/>
          </w:rPr>
          <w:t>Законом</w:t>
        </w:r>
      </w:hyperlink>
      <w:r>
        <w:t xml:space="preserve"> Томской области от 18.06.2015 N 75-ОЗ)</w:t>
      </w:r>
    </w:p>
    <w:p w:rsidR="00C87EB1" w:rsidRDefault="00C87EB1">
      <w:pPr>
        <w:pStyle w:val="ConsPlusNormal"/>
        <w:spacing w:before="220"/>
        <w:ind w:firstLine="540"/>
        <w:jc w:val="both"/>
      </w:pPr>
      <w:r>
        <w:t>12-3) установление случаев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образовательные программы спортивной подготовки и дополнительные предпрофессиональные образовательные программы в области искусств, в медицинской организации;</w:t>
      </w:r>
    </w:p>
    <w:p w:rsidR="00C87EB1" w:rsidRDefault="00C87EB1">
      <w:pPr>
        <w:pStyle w:val="ConsPlusNormal"/>
        <w:jc w:val="both"/>
      </w:pPr>
      <w:r>
        <w:lastRenderedPageBreak/>
        <w:t xml:space="preserve">(п. 12-3 введен </w:t>
      </w:r>
      <w:hyperlink r:id="rId72">
        <w:r>
          <w:rPr>
            <w:color w:val="0000FF"/>
          </w:rPr>
          <w:t>Законом</w:t>
        </w:r>
      </w:hyperlink>
      <w:r>
        <w:t xml:space="preserve"> Томской области от 10.04.2017 N 25-ОЗ; в ред. </w:t>
      </w:r>
      <w:hyperlink r:id="rId73">
        <w:r>
          <w:rPr>
            <w:color w:val="0000FF"/>
          </w:rPr>
          <w:t>Закона</w:t>
        </w:r>
      </w:hyperlink>
      <w:r>
        <w:t xml:space="preserve"> Томской области от 28.12.2022 N 164-ОЗ)</w:t>
      </w:r>
    </w:p>
    <w:p w:rsidR="00C87EB1" w:rsidRDefault="00C87EB1">
      <w:pPr>
        <w:pStyle w:val="ConsPlusNormal"/>
        <w:spacing w:before="220"/>
        <w:ind w:firstLine="540"/>
        <w:jc w:val="both"/>
      </w:pPr>
      <w:bookmarkStart w:id="5" w:name="P113"/>
      <w:bookmarkEnd w:id="5"/>
      <w:r>
        <w:t>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w:t>
      </w:r>
    </w:p>
    <w:p w:rsidR="00C87EB1" w:rsidRDefault="00C87EB1">
      <w:pPr>
        <w:pStyle w:val="ConsPlusNormal"/>
        <w:jc w:val="both"/>
      </w:pPr>
      <w:r>
        <w:t xml:space="preserve">(п. 13 в ред. </w:t>
      </w:r>
      <w:hyperlink r:id="rId74">
        <w:r>
          <w:rPr>
            <w:color w:val="0000FF"/>
          </w:rPr>
          <w:t>Закона</w:t>
        </w:r>
      </w:hyperlink>
      <w:r>
        <w:t xml:space="preserve"> Томской области от 18.06.2015 N 75-ОЗ)</w:t>
      </w:r>
    </w:p>
    <w:p w:rsidR="00C87EB1" w:rsidRDefault="00C87EB1">
      <w:pPr>
        <w:pStyle w:val="ConsPlusNormal"/>
        <w:spacing w:before="220"/>
        <w:ind w:firstLine="540"/>
        <w:jc w:val="both"/>
      </w:pPr>
      <w:r>
        <w:t>13-1) утверждение порядка установления областным государственным профессиональным образовательным организациям контрольных цифр приема на обучение за счет бюджетных ассигнований областного бюджета по основным программам профессионального обучения (в том числе порядка определения общего объема контрольных цифр приема);</w:t>
      </w:r>
    </w:p>
    <w:p w:rsidR="00C87EB1" w:rsidRDefault="00C87EB1">
      <w:pPr>
        <w:pStyle w:val="ConsPlusNormal"/>
        <w:jc w:val="both"/>
      </w:pPr>
      <w:r>
        <w:t xml:space="preserve">(в ред. Законов Томской области от 18.06.2015 </w:t>
      </w:r>
      <w:hyperlink r:id="rId75">
        <w:r>
          <w:rPr>
            <w:color w:val="0000FF"/>
          </w:rPr>
          <w:t>N 75-ОЗ</w:t>
        </w:r>
      </w:hyperlink>
      <w:r>
        <w:t xml:space="preserve">, от 13.04.2016 </w:t>
      </w:r>
      <w:hyperlink r:id="rId76">
        <w:r>
          <w:rPr>
            <w:color w:val="0000FF"/>
          </w:rPr>
          <w:t>N 22-ОЗ</w:t>
        </w:r>
      </w:hyperlink>
      <w:r>
        <w:t>)</w:t>
      </w:r>
    </w:p>
    <w:p w:rsidR="00C87EB1" w:rsidRDefault="00C87EB1">
      <w:pPr>
        <w:pStyle w:val="ConsPlusNormal"/>
        <w:spacing w:before="220"/>
        <w:ind w:firstLine="540"/>
        <w:jc w:val="both"/>
      </w:pPr>
      <w: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p w:rsidR="00C87EB1" w:rsidRDefault="00C87EB1">
      <w:pPr>
        <w:pStyle w:val="ConsPlusNormal"/>
        <w:spacing w:before="220"/>
        <w:ind w:firstLine="540"/>
        <w:jc w:val="both"/>
      </w:pPr>
      <w:bookmarkStart w:id="6" w:name="P118"/>
      <w:bookmarkEnd w:id="6"/>
      <w:r>
        <w:t xml:space="preserve">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w:t>
      </w:r>
      <w:hyperlink w:anchor="P275">
        <w:r>
          <w:rPr>
            <w:color w:val="0000FF"/>
          </w:rPr>
          <w:t>статьями 14</w:t>
        </w:r>
      </w:hyperlink>
      <w:r>
        <w:t xml:space="preserve"> - </w:t>
      </w:r>
      <w:hyperlink w:anchor="P317">
        <w:r>
          <w:rPr>
            <w:color w:val="0000FF"/>
          </w:rPr>
          <w:t>16</w:t>
        </w:r>
      </w:hyperlink>
      <w:r>
        <w:t xml:space="preserve"> настоящего Закона, с учетом государственных санитарно-эпидемиологических правил и нормативов;</w:t>
      </w:r>
    </w:p>
    <w:p w:rsidR="00C87EB1" w:rsidRDefault="00C87EB1">
      <w:pPr>
        <w:pStyle w:val="ConsPlusNormal"/>
        <w:spacing w:before="220"/>
        <w:ind w:firstLine="540"/>
        <w:jc w:val="both"/>
      </w:pPr>
      <w:bookmarkStart w:id="7" w:name="P119"/>
      <w:bookmarkEnd w:id="7"/>
      <w:r>
        <w:t xml:space="preserve">15-1) утверждение порядка обеспечения за счет средств областного бюджета бесплатным питанием обучающихся, указанных в </w:t>
      </w:r>
      <w:hyperlink w:anchor="P280">
        <w:r>
          <w:rPr>
            <w:color w:val="0000FF"/>
          </w:rPr>
          <w:t>пункте 1-1 части 1 статьи 14</w:t>
        </w:r>
      </w:hyperlink>
      <w:r>
        <w:t xml:space="preserve"> настоящего Закона;</w:t>
      </w:r>
    </w:p>
    <w:p w:rsidR="00C87EB1" w:rsidRDefault="00C87EB1">
      <w:pPr>
        <w:pStyle w:val="ConsPlusNormal"/>
        <w:jc w:val="both"/>
      </w:pPr>
      <w:r>
        <w:t xml:space="preserve">(п. 15-1 введен </w:t>
      </w:r>
      <w:hyperlink r:id="rId77">
        <w:r>
          <w:rPr>
            <w:color w:val="0000FF"/>
          </w:rPr>
          <w:t>Законом</w:t>
        </w:r>
      </w:hyperlink>
      <w:r>
        <w:t xml:space="preserve"> Томской области от 09.09.2019 N 82-ОЗ)</w:t>
      </w:r>
    </w:p>
    <w:p w:rsidR="00C87EB1" w:rsidRDefault="00C87EB1">
      <w:pPr>
        <w:pStyle w:val="ConsPlusNormal"/>
        <w:spacing w:before="220"/>
        <w:ind w:firstLine="540"/>
        <w:jc w:val="both"/>
      </w:pPr>
      <w: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rsidR="00C87EB1" w:rsidRDefault="00C87EB1">
      <w:pPr>
        <w:pStyle w:val="ConsPlusNormal"/>
        <w:spacing w:before="220"/>
        <w:ind w:firstLine="540"/>
        <w:jc w:val="both"/>
      </w:pPr>
      <w:r>
        <w:t>16-1)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 в зависимости от условий присмотра и ухода за детьми, ежегодно, в том числе определение методики его расчета;</w:t>
      </w:r>
    </w:p>
    <w:p w:rsidR="00C87EB1" w:rsidRDefault="00C87EB1">
      <w:pPr>
        <w:pStyle w:val="ConsPlusNormal"/>
        <w:jc w:val="both"/>
      </w:pPr>
      <w:r>
        <w:t xml:space="preserve">(п. 16-1 введен </w:t>
      </w:r>
      <w:hyperlink r:id="rId78">
        <w:r>
          <w:rPr>
            <w:color w:val="0000FF"/>
          </w:rPr>
          <w:t>Законом</w:t>
        </w:r>
      </w:hyperlink>
      <w:r>
        <w:t xml:space="preserve"> Томской области от 15.12.2015 N 187-ОЗ)</w:t>
      </w:r>
    </w:p>
    <w:p w:rsidR="00C87EB1" w:rsidRDefault="00C87EB1">
      <w:pPr>
        <w:pStyle w:val="ConsPlusNormal"/>
        <w:spacing w:before="220"/>
        <w:ind w:firstLine="540"/>
        <w:jc w:val="both"/>
      </w:pPr>
      <w:r>
        <w:t xml:space="preserve">17) иные полномочия в сфере образования, установленные федеральными законами, </w:t>
      </w:r>
      <w:hyperlink r:id="rId79">
        <w:r>
          <w:rPr>
            <w:color w:val="0000FF"/>
          </w:rPr>
          <w:t>Уставом</w:t>
        </w:r>
      </w:hyperlink>
      <w:r>
        <w:t xml:space="preserve">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80">
        <w:r>
          <w:rPr>
            <w:color w:val="0000FF"/>
          </w:rPr>
          <w:t>статьей 78</w:t>
        </w:r>
      </w:hyperlink>
      <w:r>
        <w:t xml:space="preserve"> Конституции Российской Федерации.</w:t>
      </w:r>
    </w:p>
    <w:p w:rsidR="00C87EB1" w:rsidRDefault="00C87EB1">
      <w:pPr>
        <w:pStyle w:val="ConsPlusNormal"/>
        <w:jc w:val="both"/>
      </w:pPr>
    </w:p>
    <w:p w:rsidR="00C87EB1" w:rsidRDefault="00C87EB1">
      <w:pPr>
        <w:pStyle w:val="ConsPlusTitle"/>
        <w:ind w:firstLine="540"/>
        <w:jc w:val="both"/>
        <w:outlineLvl w:val="1"/>
      </w:pPr>
      <w:r>
        <w:t>Статья 6. Полномочия исполнительного(ых) органа(ов) Томской области, осуществляющего(их) государственное управление в сфере образования</w:t>
      </w:r>
    </w:p>
    <w:p w:rsidR="00C87EB1" w:rsidRDefault="00C87EB1">
      <w:pPr>
        <w:pStyle w:val="ConsPlusNormal"/>
        <w:jc w:val="both"/>
      </w:pPr>
      <w:r>
        <w:t xml:space="preserve">(в ред. </w:t>
      </w:r>
      <w:hyperlink r:id="rId81">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Normal"/>
        <w:ind w:firstLine="540"/>
        <w:jc w:val="both"/>
      </w:pPr>
      <w:r>
        <w:t>К полномочиям исполнительного(ых) органа(ов) Томской области, осуществляющего(их) государственное управление в сфере образования, относятся:</w:t>
      </w:r>
    </w:p>
    <w:p w:rsidR="00C87EB1" w:rsidRDefault="00C87EB1">
      <w:pPr>
        <w:pStyle w:val="ConsPlusNormal"/>
        <w:jc w:val="both"/>
      </w:pPr>
      <w:r>
        <w:t xml:space="preserve">(в ред. </w:t>
      </w:r>
      <w:hyperlink r:id="rId82">
        <w:r>
          <w:rPr>
            <w:color w:val="0000FF"/>
          </w:rPr>
          <w:t>Закона</w:t>
        </w:r>
      </w:hyperlink>
      <w:r>
        <w:t xml:space="preserve"> Томской области от 11.11.2022 N 108-ОЗ)</w:t>
      </w:r>
    </w:p>
    <w:p w:rsidR="00C87EB1" w:rsidRDefault="00C87EB1">
      <w:pPr>
        <w:pStyle w:val="ConsPlusNormal"/>
        <w:spacing w:before="220"/>
        <w:ind w:firstLine="540"/>
        <w:jc w:val="both"/>
      </w:pPr>
      <w: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p>
    <w:p w:rsidR="00C87EB1" w:rsidRDefault="00C87EB1">
      <w:pPr>
        <w:pStyle w:val="ConsPlusNormal"/>
        <w:spacing w:before="220"/>
        <w:ind w:firstLine="540"/>
        <w:jc w:val="both"/>
      </w:pPr>
      <w:r>
        <w:lastRenderedPageBreak/>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rsidR="00C87EB1" w:rsidRDefault="00C87EB1">
      <w:pPr>
        <w:pStyle w:val="ConsPlusNormal"/>
        <w:spacing w:before="220"/>
        <w:ind w:firstLine="540"/>
        <w:jc w:val="both"/>
      </w:pPr>
      <w:r>
        <w:t>3) создание учебно-методических объединений в сфере образования и утверждение положений о них;</w:t>
      </w:r>
    </w:p>
    <w:p w:rsidR="00C87EB1" w:rsidRDefault="00C87EB1">
      <w:pPr>
        <w:pStyle w:val="ConsPlusNormal"/>
        <w:spacing w:before="220"/>
        <w:ind w:firstLine="540"/>
        <w:jc w:val="both"/>
      </w:pPr>
      <w: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rsidR="00C87EB1" w:rsidRDefault="00C87EB1">
      <w:pPr>
        <w:pStyle w:val="ConsPlusNormal"/>
        <w:spacing w:before="220"/>
        <w:ind w:firstLine="540"/>
        <w:jc w:val="both"/>
      </w:pPr>
      <w:r>
        <w:t>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C87EB1" w:rsidRDefault="00C87EB1">
      <w:pPr>
        <w:pStyle w:val="ConsPlusNormal"/>
        <w:spacing w:before="220"/>
        <w:ind w:firstLine="540"/>
        <w:jc w:val="both"/>
      </w:pPr>
      <w:r>
        <w:t>6) установление нормативов и правил формирования стипендиального фонда за счет бюджетных ассигнований областного бюджета;</w:t>
      </w:r>
    </w:p>
    <w:p w:rsidR="00C87EB1" w:rsidRDefault="00C87EB1">
      <w:pPr>
        <w:pStyle w:val="ConsPlusNormal"/>
        <w:jc w:val="both"/>
      </w:pPr>
      <w:r>
        <w:t xml:space="preserve">(п. 6 в ред. </w:t>
      </w:r>
      <w:hyperlink r:id="rId83">
        <w:r>
          <w:rPr>
            <w:color w:val="0000FF"/>
          </w:rPr>
          <w:t>Закона</w:t>
        </w:r>
      </w:hyperlink>
      <w:r>
        <w:t xml:space="preserve"> Томской области от 10.04.2017 N 25-ОЗ)</w:t>
      </w:r>
    </w:p>
    <w:p w:rsidR="00C87EB1" w:rsidRDefault="00C87EB1">
      <w:pPr>
        <w:pStyle w:val="ConsPlusNormal"/>
        <w:spacing w:before="220"/>
        <w:ind w:firstLine="540"/>
        <w:jc w:val="both"/>
      </w:pPr>
      <w:r>
        <w:t xml:space="preserve">6-1) установление нормативов и правил формирования фонда жалованья, указанного в </w:t>
      </w:r>
      <w:hyperlink w:anchor="P369">
        <w:r>
          <w:rPr>
            <w:color w:val="0000FF"/>
          </w:rPr>
          <w:t>части 6 статьи 17-1</w:t>
        </w:r>
      </w:hyperlink>
      <w:r>
        <w:t xml:space="preserve"> настоящего Закона, за счет бюджетных ассигнований областного бюджета;</w:t>
      </w:r>
    </w:p>
    <w:p w:rsidR="00C87EB1" w:rsidRDefault="00C87EB1">
      <w:pPr>
        <w:pStyle w:val="ConsPlusNormal"/>
        <w:jc w:val="both"/>
      </w:pPr>
      <w:r>
        <w:t xml:space="preserve">(п. 6-1 в ред. </w:t>
      </w:r>
      <w:hyperlink r:id="rId84">
        <w:r>
          <w:rPr>
            <w:color w:val="0000FF"/>
          </w:rPr>
          <w:t>Закона</w:t>
        </w:r>
      </w:hyperlink>
      <w:r>
        <w:t xml:space="preserve"> Томской области от 10.04.2017 N 25-ОЗ)</w:t>
      </w:r>
    </w:p>
    <w:p w:rsidR="00C87EB1" w:rsidRDefault="00C87EB1">
      <w:pPr>
        <w:pStyle w:val="ConsPlusNormal"/>
        <w:spacing w:before="220"/>
        <w:ind w:firstLine="540"/>
        <w:jc w:val="both"/>
      </w:pPr>
      <w:r>
        <w:t>6-2) установление максимального размера платы за пользование жилым помещением (платы за наем) в общежитии для обучающихся в областных государственных образовательных организациях, в отношении которых указанный орган осуществляет функции и полномочия учредителя;</w:t>
      </w:r>
    </w:p>
    <w:p w:rsidR="00C87EB1" w:rsidRDefault="00C87EB1">
      <w:pPr>
        <w:pStyle w:val="ConsPlusNormal"/>
        <w:jc w:val="both"/>
      </w:pPr>
      <w:r>
        <w:t xml:space="preserve">(п. 6-2 введен </w:t>
      </w:r>
      <w:hyperlink r:id="rId85">
        <w:r>
          <w:rPr>
            <w:color w:val="0000FF"/>
          </w:rPr>
          <w:t>Законом</w:t>
        </w:r>
      </w:hyperlink>
      <w:r>
        <w:t xml:space="preserve"> Томской области от 18.06.2015 N 75-ОЗ)</w:t>
      </w:r>
    </w:p>
    <w:p w:rsidR="00C87EB1" w:rsidRDefault="00C87EB1">
      <w:pPr>
        <w:pStyle w:val="ConsPlusNormal"/>
        <w:spacing w:before="220"/>
        <w:ind w:firstLine="540"/>
        <w:jc w:val="both"/>
      </w:pPr>
      <w: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rsidR="00C87EB1" w:rsidRDefault="00C87EB1">
      <w:pPr>
        <w:pStyle w:val="ConsPlusNormal"/>
        <w:spacing w:before="220"/>
        <w:ind w:firstLine="540"/>
        <w:jc w:val="both"/>
      </w:pPr>
      <w: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C87EB1" w:rsidRDefault="00C87EB1">
      <w:pPr>
        <w:pStyle w:val="ConsPlusNormal"/>
        <w:spacing w:before="220"/>
        <w:ind w:firstLine="540"/>
        <w:jc w:val="both"/>
      </w:pPr>
      <w: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rsidR="00C87EB1" w:rsidRDefault="00C87EB1">
      <w:pPr>
        <w:pStyle w:val="ConsPlusNormal"/>
        <w:spacing w:before="220"/>
        <w:ind w:firstLine="540"/>
        <w:jc w:val="both"/>
      </w:pPr>
      <w: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rsidR="00C87EB1" w:rsidRDefault="00C87EB1">
      <w:pPr>
        <w:pStyle w:val="ConsPlusNormal"/>
        <w:spacing w:before="220"/>
        <w:ind w:firstLine="540"/>
        <w:jc w:val="both"/>
      </w:pPr>
      <w: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7EB1" w:rsidRDefault="00C87EB1">
      <w:pPr>
        <w:pStyle w:val="ConsPlusNormal"/>
        <w:spacing w:before="220"/>
        <w:ind w:firstLine="540"/>
        <w:jc w:val="both"/>
      </w:pPr>
      <w: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w:t>
      </w:r>
      <w:hyperlink r:id="rId86">
        <w:r>
          <w:rPr>
            <w:color w:val="0000FF"/>
          </w:rPr>
          <w:t>части 1 статьи 67</w:t>
        </w:r>
      </w:hyperlink>
      <w:r>
        <w:t xml:space="preserve"> Федерального закона от 29 декабря 2012 </w:t>
      </w:r>
      <w:r>
        <w:lastRenderedPageBreak/>
        <w:t>года N 273-ФЗ "Об образовании в Российской Федерации";</w:t>
      </w:r>
    </w:p>
    <w:p w:rsidR="00C87EB1" w:rsidRDefault="00C87EB1">
      <w:pPr>
        <w:pStyle w:val="ConsPlusNormal"/>
        <w:spacing w:before="220"/>
        <w:ind w:firstLine="540"/>
        <w:jc w:val="both"/>
      </w:pPr>
      <w: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87EB1" w:rsidRDefault="00C87EB1">
      <w:pPr>
        <w:pStyle w:val="ConsPlusNormal"/>
        <w:spacing w:before="220"/>
        <w:ind w:firstLine="540"/>
        <w:jc w:val="both"/>
      </w:pPr>
      <w: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C87EB1" w:rsidRDefault="00C87EB1">
      <w:pPr>
        <w:pStyle w:val="ConsPlusNormal"/>
        <w:spacing w:before="220"/>
        <w:ind w:firstLine="540"/>
        <w:jc w:val="both"/>
      </w:pPr>
      <w: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bookmarkStart w:id="8" w:name="P151"/>
      <w:bookmarkEnd w:id="8"/>
      <w:r>
        <w:t>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методика определения размера которых, включающая формулы расчета нормативов расходов на обеспечение государственных гарантий реализации прав, размеры или порядки расчетов коэффициентов, применяемых при определении указанных нормативов, определение нормативов расходов на обеспечение государственных гарантий реализации прав, определение оснований для перерасчета субвенций и утверждение порядка перерасчета субвенций, утверждается Администрацией Томской области;</w:t>
      </w:r>
    </w:p>
    <w:p w:rsidR="00C87EB1" w:rsidRDefault="00C87EB1">
      <w:pPr>
        <w:pStyle w:val="ConsPlusNormal"/>
        <w:jc w:val="both"/>
      </w:pPr>
      <w:r>
        <w:t xml:space="preserve">(п. 15-1 введен </w:t>
      </w:r>
      <w:hyperlink r:id="rId87">
        <w:r>
          <w:rPr>
            <w:color w:val="0000FF"/>
          </w:rPr>
          <w:t>Законом</w:t>
        </w:r>
      </w:hyperlink>
      <w:r>
        <w:t xml:space="preserve"> Томской области от 10.10.2018 N 114-ОЗ)</w:t>
      </w:r>
    </w:p>
    <w:p w:rsidR="00C87EB1" w:rsidRDefault="00C87EB1">
      <w:pPr>
        <w:pStyle w:val="ConsPlusNormal"/>
        <w:spacing w:before="220"/>
        <w:ind w:firstLine="540"/>
        <w:jc w:val="both"/>
      </w:pPr>
      <w: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r>
        <w:t xml:space="preserve">17-1) согласование для исполнительного органа Томской области, уполномоченного устанавливать для областных государственных профессиональных образовательных организаций в соответствии с порядком, указанным в </w:t>
      </w:r>
      <w:hyperlink w:anchor="P113">
        <w:r>
          <w:rPr>
            <w:color w:val="0000FF"/>
          </w:rPr>
          <w:t>пункте 13 статьи 5</w:t>
        </w:r>
      </w:hyperlink>
      <w: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областных государственных профессиональных образовательных организаций, в отношении которых осуществляющий указанное согласование исполнительный орган Томской области осуществляет функции и полномочия учредителя;</w:t>
      </w:r>
    </w:p>
    <w:p w:rsidR="00C87EB1" w:rsidRDefault="00C87EB1">
      <w:pPr>
        <w:pStyle w:val="ConsPlusNormal"/>
        <w:jc w:val="both"/>
      </w:pPr>
      <w:r>
        <w:t xml:space="preserve">(п. 17-1 введен </w:t>
      </w:r>
      <w:hyperlink r:id="rId88">
        <w:r>
          <w:rPr>
            <w:color w:val="0000FF"/>
          </w:rPr>
          <w:t>Законом</w:t>
        </w:r>
      </w:hyperlink>
      <w:r>
        <w:t xml:space="preserve"> Томской области от 18.06.2015 N 75-ОЗ; в ред. </w:t>
      </w:r>
      <w:hyperlink r:id="rId89">
        <w:r>
          <w:rPr>
            <w:color w:val="0000FF"/>
          </w:rPr>
          <w:t>Закона</w:t>
        </w:r>
      </w:hyperlink>
      <w:r>
        <w:t xml:space="preserve"> Томской области от 11.11.2022 N 108-ОЗ)</w:t>
      </w:r>
    </w:p>
    <w:p w:rsidR="00C87EB1" w:rsidRDefault="00C87EB1">
      <w:pPr>
        <w:pStyle w:val="ConsPlusNormal"/>
        <w:spacing w:before="220"/>
        <w:ind w:firstLine="540"/>
        <w:jc w:val="both"/>
      </w:pPr>
      <w:r>
        <w:t xml:space="preserve">17-2) согласование для исполнительного органа Томской области, уполномоченного устанавливать для частных организаций, осуществляющих образовательную деятельность, в соответствии с порядком, указанным в </w:t>
      </w:r>
      <w:hyperlink w:anchor="P113">
        <w:r>
          <w:rPr>
            <w:color w:val="0000FF"/>
          </w:rPr>
          <w:t>пункте 13 статьи 5</w:t>
        </w:r>
      </w:hyperlink>
      <w:r>
        <w:t xml:space="preserve"> настоящего Закона, контрольные цифры </w:t>
      </w:r>
      <w:r>
        <w:lastRenderedPageBreak/>
        <w:t>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частных организаций, осуществляющих образовательную деятельность по образовательным программам среднего профессионального образования по профессиям и специальностям, аналогичным тем профессиям и специальностям, обучение по которым производится областными государственными профессиональными образовательными организациями, в отношении которых осуществляющий указанное согласование исполнительный орган Томской области осуществляет функции и полномочия учредителя;</w:t>
      </w:r>
    </w:p>
    <w:p w:rsidR="00C87EB1" w:rsidRDefault="00C87EB1">
      <w:pPr>
        <w:pStyle w:val="ConsPlusNormal"/>
        <w:jc w:val="both"/>
      </w:pPr>
      <w:r>
        <w:t xml:space="preserve">(п. 17-2 введен </w:t>
      </w:r>
      <w:hyperlink r:id="rId90">
        <w:r>
          <w:rPr>
            <w:color w:val="0000FF"/>
          </w:rPr>
          <w:t>Законом</w:t>
        </w:r>
      </w:hyperlink>
      <w:r>
        <w:t xml:space="preserve"> Томской области от 18.06.2015 N 75-ОЗ; в ред. </w:t>
      </w:r>
      <w:hyperlink r:id="rId91">
        <w:r>
          <w:rPr>
            <w:color w:val="0000FF"/>
          </w:rPr>
          <w:t>Закона</w:t>
        </w:r>
      </w:hyperlink>
      <w:r>
        <w:t xml:space="preserve"> Томской области от 11.11.2022 N 108-ОЗ)</w:t>
      </w:r>
    </w:p>
    <w:p w:rsidR="00C87EB1" w:rsidRDefault="00C87EB1">
      <w:pPr>
        <w:pStyle w:val="ConsPlusNormal"/>
        <w:spacing w:before="220"/>
        <w:ind w:firstLine="540"/>
        <w:jc w:val="both"/>
      </w:pPr>
      <w: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87EB1" w:rsidRDefault="00C87EB1">
      <w:pPr>
        <w:pStyle w:val="ConsPlusNormal"/>
        <w:jc w:val="both"/>
      </w:pPr>
      <w:r>
        <w:t xml:space="preserve">(в ред. </w:t>
      </w:r>
      <w:hyperlink r:id="rId92">
        <w:r>
          <w:rPr>
            <w:color w:val="0000FF"/>
          </w:rPr>
          <w:t>Закона</w:t>
        </w:r>
      </w:hyperlink>
      <w:r>
        <w:t xml:space="preserve"> Томской области от 05.03.2020 N 5-ОЗ)</w:t>
      </w:r>
    </w:p>
    <w:p w:rsidR="00C87EB1" w:rsidRDefault="00C87EB1">
      <w:pPr>
        <w:pStyle w:val="ConsPlusNormal"/>
        <w:spacing w:before="220"/>
        <w:ind w:firstLine="540"/>
        <w:jc w:val="both"/>
      </w:pPr>
      <w:r>
        <w:t>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C87EB1" w:rsidRDefault="00C87EB1">
      <w:pPr>
        <w:pStyle w:val="ConsPlusNormal"/>
        <w:jc w:val="both"/>
      </w:pPr>
      <w:r>
        <w:t xml:space="preserve">(п. 20-1 введен </w:t>
      </w:r>
      <w:hyperlink r:id="rId93">
        <w:r>
          <w:rPr>
            <w:color w:val="0000FF"/>
          </w:rPr>
          <w:t>Законом</w:t>
        </w:r>
      </w:hyperlink>
      <w:r>
        <w:t xml:space="preserve"> Томской области от 27.12.2013 N 233-ОЗ)</w:t>
      </w:r>
    </w:p>
    <w:p w:rsidR="00C87EB1" w:rsidRDefault="00C87EB1">
      <w:pPr>
        <w:pStyle w:val="ConsPlusNormal"/>
        <w:spacing w:before="220"/>
        <w:ind w:firstLine="540"/>
        <w:jc w:val="both"/>
      </w:pPr>
      <w: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rsidR="00C87EB1" w:rsidRDefault="00C87EB1">
      <w:pPr>
        <w:pStyle w:val="ConsPlusNormal"/>
        <w:spacing w:before="220"/>
        <w:ind w:firstLine="540"/>
        <w:jc w:val="both"/>
      </w:pPr>
      <w: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87EB1" w:rsidRDefault="00C87EB1">
      <w:pPr>
        <w:pStyle w:val="ConsPlusNormal"/>
        <w:spacing w:before="220"/>
        <w:ind w:firstLine="540"/>
        <w:jc w:val="both"/>
      </w:pPr>
      <w: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C87EB1" w:rsidRDefault="00C87EB1">
      <w:pPr>
        <w:pStyle w:val="ConsPlusNormal"/>
        <w:spacing w:before="220"/>
        <w:ind w:firstLine="540"/>
        <w:jc w:val="both"/>
      </w:pPr>
      <w:r>
        <w:t>24) обеспечение открытости и доступности информации о системе образования;</w:t>
      </w:r>
    </w:p>
    <w:p w:rsidR="00C87EB1" w:rsidRDefault="00C87EB1">
      <w:pPr>
        <w:pStyle w:val="ConsPlusNormal"/>
        <w:spacing w:before="220"/>
        <w:ind w:firstLine="540"/>
        <w:jc w:val="both"/>
      </w:pPr>
      <w:r>
        <w:t xml:space="preserve">24-1) установление типовых требований к одежде обучающихся в областных государственных и муниципальных организациях в Томской области, осуществляющих образовательную </w:t>
      </w:r>
      <w:r>
        <w:lastRenderedPageBreak/>
        <w:t>деятельность по образовательным программам начального общего, основного общего и среднего общего образования;</w:t>
      </w:r>
    </w:p>
    <w:p w:rsidR="00C87EB1" w:rsidRDefault="00C87EB1">
      <w:pPr>
        <w:pStyle w:val="ConsPlusNormal"/>
        <w:jc w:val="both"/>
      </w:pPr>
      <w:r>
        <w:t xml:space="preserve">(п. 24-1 введен </w:t>
      </w:r>
      <w:hyperlink r:id="rId94">
        <w:r>
          <w:rPr>
            <w:color w:val="0000FF"/>
          </w:rPr>
          <w:t>Законом</w:t>
        </w:r>
      </w:hyperlink>
      <w:r>
        <w:t xml:space="preserve"> Томской области от 30.12.2014 N 204-ОЗ)</w:t>
      </w:r>
    </w:p>
    <w:p w:rsidR="00C87EB1" w:rsidRDefault="00C87EB1">
      <w:pPr>
        <w:pStyle w:val="ConsPlusNormal"/>
        <w:spacing w:before="220"/>
        <w:ind w:firstLine="540"/>
        <w:jc w:val="both"/>
      </w:pPr>
      <w:r>
        <w:t>24-2) осуществление подготовки доклада о реализации государственной политики в сфере образования в Томской области в части, не отнесенной к полномочиям иных исполнительных органов Томской области в сфере образования, в порядке, определенном Администрацией Томской области;</w:t>
      </w:r>
    </w:p>
    <w:p w:rsidR="00C87EB1" w:rsidRDefault="00C87EB1">
      <w:pPr>
        <w:pStyle w:val="ConsPlusNormal"/>
        <w:jc w:val="both"/>
      </w:pPr>
      <w:r>
        <w:t xml:space="preserve">(п. 24-2 введен </w:t>
      </w:r>
      <w:hyperlink r:id="rId95">
        <w:r>
          <w:rPr>
            <w:color w:val="0000FF"/>
          </w:rPr>
          <w:t>Законом</w:t>
        </w:r>
      </w:hyperlink>
      <w:r>
        <w:t xml:space="preserve"> Томской области от 06.03.2017 N 9-ОЗ; в ред. Законов Томской области от 14.03.2019 </w:t>
      </w:r>
      <w:hyperlink r:id="rId96">
        <w:r>
          <w:rPr>
            <w:color w:val="0000FF"/>
          </w:rPr>
          <w:t>N 12-ОЗ</w:t>
        </w:r>
      </w:hyperlink>
      <w:r>
        <w:t xml:space="preserve">, от 11.11.2022 </w:t>
      </w:r>
      <w:hyperlink r:id="rId97">
        <w:r>
          <w:rPr>
            <w:color w:val="0000FF"/>
          </w:rPr>
          <w:t>N 108-ОЗ</w:t>
        </w:r>
      </w:hyperlink>
      <w:r>
        <w:t>)</w:t>
      </w:r>
    </w:p>
    <w:p w:rsidR="00C87EB1" w:rsidRDefault="00C87EB1">
      <w:pPr>
        <w:pStyle w:val="ConsPlusNormal"/>
        <w:spacing w:before="220"/>
        <w:ind w:firstLine="540"/>
        <w:jc w:val="both"/>
      </w:pPr>
      <w:r>
        <w:t xml:space="preserve">24-3) установление порядка формирования и ведения региональной информационной системы доступности дошкольного образования, в том числе предоставление родителям (законным представителям) детей сведений из указанной информационной системы либо иной введенной в эксплуатацию региональной информационной системы, включающей в себя информацию о доступности дошкольного образования, присмотра и ухода за детьми, с учетом методических рекомендаций, указанных в </w:t>
      </w:r>
      <w:hyperlink r:id="rId98">
        <w:r>
          <w:rPr>
            <w:color w:val="0000FF"/>
          </w:rPr>
          <w:t>части 15 статьи 98</w:t>
        </w:r>
      </w:hyperlink>
      <w:r>
        <w:t xml:space="preserve"> Федерального закона "Об образовании в Российской Федерации";</w:t>
      </w:r>
    </w:p>
    <w:p w:rsidR="00C87EB1" w:rsidRDefault="00C87EB1">
      <w:pPr>
        <w:pStyle w:val="ConsPlusNormal"/>
        <w:jc w:val="both"/>
      </w:pPr>
      <w:r>
        <w:t xml:space="preserve">(п. 24-3 введен </w:t>
      </w:r>
      <w:hyperlink r:id="rId99">
        <w:r>
          <w:rPr>
            <w:color w:val="0000FF"/>
          </w:rPr>
          <w:t>Законом</w:t>
        </w:r>
      </w:hyperlink>
      <w:r>
        <w:t xml:space="preserve"> Томской области от 08.12.2020 N 160-ОЗ)</w:t>
      </w:r>
    </w:p>
    <w:p w:rsidR="00C87EB1" w:rsidRDefault="00C87EB1">
      <w:pPr>
        <w:pStyle w:val="ConsPlusNormal"/>
        <w:spacing w:before="220"/>
        <w:ind w:firstLine="540"/>
        <w:jc w:val="both"/>
      </w:pPr>
      <w:r>
        <w:t>24-4) осуществление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C87EB1" w:rsidRDefault="00C87EB1">
      <w:pPr>
        <w:pStyle w:val="ConsPlusNormal"/>
        <w:jc w:val="both"/>
      </w:pPr>
      <w:r>
        <w:t xml:space="preserve">(п. 24-4 введен </w:t>
      </w:r>
      <w:hyperlink r:id="rId100">
        <w:r>
          <w:rPr>
            <w:color w:val="0000FF"/>
          </w:rPr>
          <w:t>Законом</w:t>
        </w:r>
      </w:hyperlink>
      <w:r>
        <w:t xml:space="preserve"> Томской области от 09.06.2022 N 46-ОЗ)</w:t>
      </w:r>
    </w:p>
    <w:p w:rsidR="00C87EB1" w:rsidRDefault="00C87EB1">
      <w:pPr>
        <w:pStyle w:val="ConsPlusNormal"/>
        <w:spacing w:before="220"/>
        <w:ind w:firstLine="540"/>
        <w:jc w:val="both"/>
      </w:pPr>
      <w: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C87EB1" w:rsidRDefault="00C87EB1">
      <w:pPr>
        <w:pStyle w:val="ConsPlusNormal"/>
        <w:jc w:val="both"/>
      </w:pPr>
    </w:p>
    <w:p w:rsidR="00C87EB1" w:rsidRDefault="00C87EB1">
      <w:pPr>
        <w:pStyle w:val="ConsPlusTitle"/>
        <w:ind w:firstLine="540"/>
        <w:jc w:val="both"/>
        <w:outlineLvl w:val="1"/>
      </w:pPr>
      <w:bookmarkStart w:id="9" w:name="P179"/>
      <w:bookmarkEnd w:id="9"/>
      <w:r>
        <w:t>Статья 7. Полномочия исполнительного органа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87EB1" w:rsidRDefault="00C87EB1">
      <w:pPr>
        <w:pStyle w:val="ConsPlusNormal"/>
        <w:jc w:val="both"/>
      </w:pPr>
      <w:r>
        <w:t xml:space="preserve">(в ред. </w:t>
      </w:r>
      <w:hyperlink r:id="rId101">
        <w:r>
          <w:rPr>
            <w:color w:val="0000FF"/>
          </w:rPr>
          <w:t>Закона</w:t>
        </w:r>
      </w:hyperlink>
      <w:r>
        <w:t xml:space="preserve"> Томской области от 11.11.2022 N 108-ОЗ)</w:t>
      </w:r>
    </w:p>
    <w:p w:rsidR="00C87EB1" w:rsidRDefault="00C87EB1">
      <w:pPr>
        <w:pStyle w:val="ConsPlusNormal"/>
        <w:ind w:firstLine="540"/>
        <w:jc w:val="both"/>
      </w:pPr>
      <w:r>
        <w:t xml:space="preserve">(в ред. </w:t>
      </w:r>
      <w:hyperlink r:id="rId102">
        <w:r>
          <w:rPr>
            <w:color w:val="0000FF"/>
          </w:rPr>
          <w:t>Закона</w:t>
        </w:r>
      </w:hyperlink>
      <w:r>
        <w:t xml:space="preserve"> Томской области от 14.04.2014 N 46-ОЗ)</w:t>
      </w:r>
    </w:p>
    <w:p w:rsidR="00C87EB1" w:rsidRDefault="00C87EB1">
      <w:pPr>
        <w:pStyle w:val="ConsPlusNormal"/>
        <w:jc w:val="both"/>
      </w:pPr>
    </w:p>
    <w:p w:rsidR="00C87EB1" w:rsidRDefault="00C87EB1">
      <w:pPr>
        <w:pStyle w:val="ConsPlusNormal"/>
        <w:ind w:firstLine="540"/>
        <w:jc w:val="both"/>
      </w:pPr>
      <w:r>
        <w:t xml:space="preserve">К полномочиям исполнительного органа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w:t>
      </w:r>
      <w:hyperlink r:id="rId103">
        <w:r>
          <w:rPr>
            <w:color w:val="0000FF"/>
          </w:rPr>
          <w:t>частью 1 статьи 7</w:t>
        </w:r>
      </w:hyperlink>
      <w:r>
        <w:t xml:space="preserve"> Федерального закона от 29 декабря 2012 года N 273-ФЗ "Об образовании в Российской Федерации" и </w:t>
      </w:r>
      <w:hyperlink r:id="rId104">
        <w:r>
          <w:rPr>
            <w:color w:val="0000FF"/>
          </w:rPr>
          <w:t>пунктом 5 статьи 6.3</w:t>
        </w:r>
      </w:hyperlink>
      <w:r>
        <w:t xml:space="preserve"> Федерального закона от 23 августа 1996 года N 127-ФЗ "О науке и государственной научно-технической политике".</w:t>
      </w:r>
    </w:p>
    <w:p w:rsidR="00C87EB1" w:rsidRDefault="00C87EB1">
      <w:pPr>
        <w:pStyle w:val="ConsPlusNormal"/>
        <w:jc w:val="both"/>
      </w:pPr>
      <w:r>
        <w:t xml:space="preserve">(в ред. </w:t>
      </w:r>
      <w:hyperlink r:id="rId105">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Title"/>
        <w:jc w:val="center"/>
        <w:outlineLvl w:val="0"/>
      </w:pPr>
      <w:r>
        <w:t>Глава 3. СИСТЕМА ОБРАЗОВАНИЯ В ТОМСКОЙ ОБЛАСТИ</w:t>
      </w:r>
    </w:p>
    <w:p w:rsidR="00C87EB1" w:rsidRDefault="00C87EB1">
      <w:pPr>
        <w:pStyle w:val="ConsPlusNormal"/>
        <w:jc w:val="both"/>
      </w:pPr>
    </w:p>
    <w:p w:rsidR="00C87EB1" w:rsidRDefault="00C87EB1">
      <w:pPr>
        <w:pStyle w:val="ConsPlusTitle"/>
        <w:ind w:firstLine="540"/>
        <w:jc w:val="both"/>
        <w:outlineLvl w:val="1"/>
      </w:pPr>
      <w:r>
        <w:t>Статья 8. Система образования в Томской области</w:t>
      </w:r>
    </w:p>
    <w:p w:rsidR="00C87EB1" w:rsidRDefault="00C87EB1">
      <w:pPr>
        <w:pStyle w:val="ConsPlusNormal"/>
        <w:ind w:firstLine="540"/>
        <w:jc w:val="both"/>
      </w:pPr>
      <w:r>
        <w:t xml:space="preserve">(в ред. </w:t>
      </w:r>
      <w:hyperlink r:id="rId106">
        <w:r>
          <w:rPr>
            <w:color w:val="0000FF"/>
          </w:rPr>
          <w:t>Закона</w:t>
        </w:r>
      </w:hyperlink>
      <w:r>
        <w:t xml:space="preserve"> Томской области от 27.12.2013 N 233-ОЗ)</w:t>
      </w:r>
    </w:p>
    <w:p w:rsidR="00C87EB1" w:rsidRDefault="00C87EB1">
      <w:pPr>
        <w:pStyle w:val="ConsPlusNormal"/>
        <w:jc w:val="both"/>
      </w:pPr>
    </w:p>
    <w:p w:rsidR="00C87EB1" w:rsidRDefault="00C87EB1">
      <w:pPr>
        <w:pStyle w:val="ConsPlusNormal"/>
        <w:ind w:firstLine="540"/>
        <w:jc w:val="both"/>
      </w:pPr>
      <w:r>
        <w:t>1. Система образования в Томской области является составной частью системы образования Российской Федерации и включает в себя:</w:t>
      </w:r>
    </w:p>
    <w:p w:rsidR="00C87EB1" w:rsidRDefault="00C87EB1">
      <w:pPr>
        <w:pStyle w:val="ConsPlusNormal"/>
        <w:spacing w:before="220"/>
        <w:ind w:firstLine="540"/>
        <w:jc w:val="both"/>
      </w:pPr>
      <w:r>
        <w:t xml:space="preserve">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w:t>
      </w:r>
      <w:r>
        <w:lastRenderedPageBreak/>
        <w:t>(или) направленности;</w:t>
      </w:r>
    </w:p>
    <w:p w:rsidR="00C87EB1" w:rsidRDefault="00C87EB1">
      <w:pPr>
        <w:pStyle w:val="ConsPlusNormal"/>
        <w:spacing w:before="220"/>
        <w:ind w:firstLine="540"/>
        <w:jc w:val="both"/>
      </w:pPr>
      <w:r>
        <w:t>субъектов системы образования.</w:t>
      </w:r>
    </w:p>
    <w:p w:rsidR="00C87EB1" w:rsidRDefault="00C87EB1">
      <w:pPr>
        <w:pStyle w:val="ConsPlusNormal"/>
        <w:spacing w:before="220"/>
        <w:ind w:firstLine="540"/>
        <w:jc w:val="both"/>
      </w:pPr>
      <w:r>
        <w:t>2. Субъектами системы образования в Томской области являются:</w:t>
      </w:r>
    </w:p>
    <w:p w:rsidR="00C87EB1" w:rsidRDefault="00C87EB1">
      <w:pPr>
        <w:pStyle w:val="ConsPlusNormal"/>
        <w:spacing w:before="220"/>
        <w:ind w:firstLine="540"/>
        <w:jc w:val="both"/>
      </w:pPr>
      <w:r>
        <w:t>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p>
    <w:p w:rsidR="00C87EB1" w:rsidRDefault="00C87EB1">
      <w:pPr>
        <w:pStyle w:val="ConsPlusNormal"/>
        <w:spacing w:before="220"/>
        <w:ind w:firstLine="540"/>
        <w:jc w:val="both"/>
      </w:pPr>
      <w:r>
        <w:t>муниципальные организации, осуществляющие образовательную деятельность (образовательные организации и организации, осуществляющие обучение);</w:t>
      </w:r>
    </w:p>
    <w:p w:rsidR="00C87EB1" w:rsidRDefault="00C87EB1">
      <w:pPr>
        <w:pStyle w:val="ConsPlusNormal"/>
        <w:spacing w:before="220"/>
        <w:ind w:firstLine="540"/>
        <w:jc w:val="both"/>
      </w:pPr>
      <w:r>
        <w:t>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p>
    <w:p w:rsidR="00C87EB1" w:rsidRDefault="00C87EB1">
      <w:pPr>
        <w:pStyle w:val="ConsPlusNormal"/>
        <w:spacing w:before="220"/>
        <w:ind w:firstLine="540"/>
        <w:jc w:val="both"/>
      </w:pPr>
      <w:r>
        <w:t>педагогические работники, обучающиеся и родители (законные представители) несовершеннолетних обучающихся;</w:t>
      </w:r>
    </w:p>
    <w:p w:rsidR="00C87EB1" w:rsidRDefault="00C87EB1">
      <w:pPr>
        <w:pStyle w:val="ConsPlusNormal"/>
        <w:spacing w:before="220"/>
        <w:ind w:firstLine="540"/>
        <w:jc w:val="both"/>
      </w:pPr>
      <w:r>
        <w:t>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C87EB1" w:rsidRDefault="00C87EB1">
      <w:pPr>
        <w:pStyle w:val="ConsPlusNormal"/>
        <w:spacing w:before="220"/>
        <w:ind w:firstLine="540"/>
        <w:jc w:val="both"/>
      </w:pPr>
      <w:r>
        <w:t>работодатели и их объединения, иные организации и их объединения, общественные 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p>
    <w:p w:rsidR="00C87EB1" w:rsidRDefault="00C87EB1">
      <w:pPr>
        <w:pStyle w:val="ConsPlusNormal"/>
        <w:spacing w:before="220"/>
        <w:ind w:firstLine="540"/>
        <w:jc w:val="both"/>
      </w:pPr>
      <w:r>
        <w:t>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и иные организации.</w:t>
      </w:r>
    </w:p>
    <w:p w:rsidR="00C87EB1" w:rsidRDefault="00C87EB1">
      <w:pPr>
        <w:pStyle w:val="ConsPlusNormal"/>
        <w:spacing w:before="220"/>
        <w:ind w:firstLine="540"/>
        <w:jc w:val="both"/>
      </w:pPr>
      <w:r>
        <w:t>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p>
    <w:p w:rsidR="00C87EB1" w:rsidRDefault="00C87EB1">
      <w:pPr>
        <w:pStyle w:val="ConsPlusNormal"/>
        <w:spacing w:before="220"/>
        <w:ind w:firstLine="540"/>
        <w:jc w:val="both"/>
      </w:pPr>
      <w:r>
        <w:t>Учебно-методические объединения создаются исполнительными органами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p>
    <w:p w:rsidR="00C87EB1" w:rsidRDefault="00C87EB1">
      <w:pPr>
        <w:pStyle w:val="ConsPlusNormal"/>
        <w:jc w:val="both"/>
      </w:pPr>
      <w:r>
        <w:t xml:space="preserve">(в ред. </w:t>
      </w:r>
      <w:hyperlink r:id="rId107">
        <w:r>
          <w:rPr>
            <w:color w:val="0000FF"/>
          </w:rPr>
          <w:t>Закона</w:t>
        </w:r>
      </w:hyperlink>
      <w:r>
        <w:t xml:space="preserve"> Томской области от 11.11.2022 N 108-ОЗ)</w:t>
      </w:r>
    </w:p>
    <w:p w:rsidR="00C87EB1" w:rsidRDefault="00C87EB1">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87EB1" w:rsidRDefault="00C87EB1">
      <w:pPr>
        <w:pStyle w:val="ConsPlusNormal"/>
        <w:spacing w:before="220"/>
        <w:ind w:firstLine="540"/>
        <w:jc w:val="both"/>
      </w:pPr>
      <w:r>
        <w:t xml:space="preserve">3. Органы местного самоуправления осуществляют полномочия в сфере образования в соответствии с Федеральным </w:t>
      </w:r>
      <w:hyperlink r:id="rId10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учетом особенностей, предусмотренных Федеральным </w:t>
      </w:r>
      <w:hyperlink r:id="rId109">
        <w:r>
          <w:rPr>
            <w:color w:val="0000FF"/>
          </w:rPr>
          <w:t>законом</w:t>
        </w:r>
      </w:hyperlink>
      <w:r>
        <w:t xml:space="preserve"> от 29 декабря 2012 года N 273-ФЗ "Об образовании в Российской Федерации".</w:t>
      </w:r>
    </w:p>
    <w:p w:rsidR="00C87EB1" w:rsidRDefault="00C87EB1">
      <w:pPr>
        <w:pStyle w:val="ConsPlusNormal"/>
        <w:spacing w:before="220"/>
        <w:ind w:firstLine="540"/>
        <w:jc w:val="both"/>
      </w:pPr>
      <w:r>
        <w:t xml:space="preserve">Отдельные государственные полномочия Томской области в сфере образования могут быть </w:t>
      </w:r>
      <w:r>
        <w:lastRenderedPageBreak/>
        <w:t xml:space="preserve">переданы для осуществления органам местного самоуправления в соответствии с Федеральным </w:t>
      </w:r>
      <w:hyperlink r:id="rId11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87EB1" w:rsidRDefault="00C87EB1">
      <w:pPr>
        <w:pStyle w:val="ConsPlusNormal"/>
        <w:jc w:val="both"/>
      </w:pPr>
      <w:r>
        <w:t xml:space="preserve">(в ред. </w:t>
      </w:r>
      <w:hyperlink r:id="rId111">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Title"/>
        <w:ind w:firstLine="540"/>
        <w:jc w:val="both"/>
        <w:outlineLvl w:val="1"/>
      </w:pPr>
      <w:r>
        <w:t>Статья 9. Принципы развития системы образования в Томской области</w:t>
      </w:r>
    </w:p>
    <w:p w:rsidR="00C87EB1" w:rsidRDefault="00C87EB1">
      <w:pPr>
        <w:pStyle w:val="ConsPlusNormal"/>
        <w:jc w:val="both"/>
      </w:pPr>
    </w:p>
    <w:p w:rsidR="00C87EB1" w:rsidRDefault="00C87EB1">
      <w:pPr>
        <w:pStyle w:val="ConsPlusNormal"/>
        <w:ind w:firstLine="540"/>
        <w:jc w:val="both"/>
      </w:pPr>
      <w:r>
        <w:t>Развитие системы образования в Томской области основывается на следующих принципах:</w:t>
      </w:r>
    </w:p>
    <w:p w:rsidR="00C87EB1" w:rsidRDefault="00C87EB1">
      <w:pPr>
        <w:pStyle w:val="ConsPlusNormal"/>
        <w:spacing w:before="220"/>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C87EB1" w:rsidRDefault="00C87EB1">
      <w:pPr>
        <w:pStyle w:val="ConsPlusNormal"/>
        <w:spacing w:before="220"/>
        <w:ind w:firstLine="540"/>
        <w:jc w:val="both"/>
      </w:pPr>
      <w:r>
        <w:t>2) приоритет интересов детей в системе образования Томской области;</w:t>
      </w:r>
    </w:p>
    <w:p w:rsidR="00C87EB1" w:rsidRDefault="00C87EB1">
      <w:pPr>
        <w:pStyle w:val="ConsPlusNormal"/>
        <w:jc w:val="both"/>
      </w:pPr>
      <w:r>
        <w:t xml:space="preserve">(п. 2 в ред. </w:t>
      </w:r>
      <w:hyperlink r:id="rId112">
        <w:r>
          <w:rPr>
            <w:color w:val="0000FF"/>
          </w:rPr>
          <w:t>Закона</w:t>
        </w:r>
      </w:hyperlink>
      <w:r>
        <w:t xml:space="preserve"> Томской области от 27.12.2013 N 233-ОЗ)</w:t>
      </w:r>
    </w:p>
    <w:p w:rsidR="00C87EB1" w:rsidRDefault="00C87EB1">
      <w:pPr>
        <w:pStyle w:val="ConsPlusNormal"/>
        <w:spacing w:before="220"/>
        <w:ind w:firstLine="540"/>
        <w:jc w:val="both"/>
      </w:pPr>
      <w:r>
        <w:t>3) доступность качественного образования в различных организациях, осуществляющих образовательную деятельность на территории Томской области;</w:t>
      </w:r>
    </w:p>
    <w:p w:rsidR="00C87EB1" w:rsidRDefault="00C87EB1">
      <w:pPr>
        <w:pStyle w:val="ConsPlusNormal"/>
        <w:spacing w:before="220"/>
        <w:ind w:firstLine="540"/>
        <w:jc w:val="both"/>
      </w:pPr>
      <w: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rsidR="00C87EB1" w:rsidRDefault="00C87EB1">
      <w:pPr>
        <w:pStyle w:val="ConsPlusNormal"/>
        <w:spacing w:before="220"/>
        <w:ind w:firstLine="540"/>
        <w:jc w:val="both"/>
      </w:pPr>
      <w:r>
        <w:t>5) обеспечение единства образовательного пространства;</w:t>
      </w:r>
    </w:p>
    <w:p w:rsidR="00C87EB1" w:rsidRDefault="00C87EB1">
      <w:pPr>
        <w:pStyle w:val="ConsPlusNormal"/>
        <w:spacing w:before="220"/>
        <w:ind w:firstLine="540"/>
        <w:jc w:val="both"/>
      </w:pPr>
      <w:r>
        <w:t>6) защита и развитие этнокультурных особенностей и традиций народов, проживающих на территории Томской области;</w:t>
      </w:r>
    </w:p>
    <w:p w:rsidR="00C87EB1" w:rsidRDefault="00C87EB1">
      <w:pPr>
        <w:pStyle w:val="ConsPlusNormal"/>
        <w:spacing w:before="220"/>
        <w:ind w:firstLine="540"/>
        <w:jc w:val="both"/>
      </w:pPr>
      <w:r>
        <w:t>7) информационная открытость и публичная отчетность образовательных организаций.</w:t>
      </w:r>
    </w:p>
    <w:p w:rsidR="00C87EB1" w:rsidRDefault="00C87EB1">
      <w:pPr>
        <w:pStyle w:val="ConsPlusNormal"/>
        <w:jc w:val="both"/>
      </w:pPr>
    </w:p>
    <w:p w:rsidR="00C87EB1" w:rsidRDefault="00C87EB1">
      <w:pPr>
        <w:pStyle w:val="ConsPlusTitle"/>
        <w:ind w:firstLine="540"/>
        <w:jc w:val="both"/>
        <w:outlineLvl w:val="1"/>
      </w:pPr>
      <w:r>
        <w:t>Статья 10. Механизмы развития системы образования в Томской области</w:t>
      </w:r>
    </w:p>
    <w:p w:rsidR="00C87EB1" w:rsidRDefault="00C87EB1">
      <w:pPr>
        <w:pStyle w:val="ConsPlusNormal"/>
        <w:ind w:firstLine="540"/>
        <w:jc w:val="both"/>
      </w:pPr>
      <w:r>
        <w:t xml:space="preserve">(в ред. </w:t>
      </w:r>
      <w:hyperlink r:id="rId113">
        <w:r>
          <w:rPr>
            <w:color w:val="0000FF"/>
          </w:rPr>
          <w:t>Закона</w:t>
        </w:r>
      </w:hyperlink>
      <w:r>
        <w:t xml:space="preserve"> Томской области от 27.12.2013 N 233-ОЗ)</w:t>
      </w:r>
    </w:p>
    <w:p w:rsidR="00C87EB1" w:rsidRDefault="00C87EB1">
      <w:pPr>
        <w:pStyle w:val="ConsPlusNormal"/>
        <w:jc w:val="both"/>
      </w:pPr>
    </w:p>
    <w:p w:rsidR="00C87EB1" w:rsidRDefault="00C87EB1">
      <w:pPr>
        <w:pStyle w:val="ConsPlusNormal"/>
        <w:ind w:firstLine="540"/>
        <w:jc w:val="both"/>
      </w:pPr>
      <w:r>
        <w:t xml:space="preserve">Основные направления развития системы образования в Томской области определяются </w:t>
      </w:r>
      <w:hyperlink r:id="rId114">
        <w:r>
          <w:rPr>
            <w:color w:val="0000FF"/>
          </w:rPr>
          <w:t>Стратегией</w:t>
        </w:r>
      </w:hyperlink>
      <w:r>
        <w:t xml:space="preserve"> социально-экономического развития Томской области, </w:t>
      </w:r>
      <w:hyperlink r:id="rId115">
        <w:r>
          <w:rPr>
            <w:color w:val="0000FF"/>
          </w:rPr>
          <w:t>Стратегией</w:t>
        </w:r>
      </w:hyperlink>
      <w:r>
        <w:t xml:space="preserve"> развития социальной сферы Томской области и реализуются в государственных программах развития образования в Томской области и в ведомственных целевых программах.</w:t>
      </w:r>
    </w:p>
    <w:p w:rsidR="00C87EB1" w:rsidRDefault="00C87EB1">
      <w:pPr>
        <w:pStyle w:val="ConsPlusNormal"/>
        <w:spacing w:before="220"/>
        <w:ind w:firstLine="540"/>
        <w:jc w:val="both"/>
      </w:pPr>
      <w:r>
        <w:t xml:space="preserve">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государственно-частного партнерства, в соответствии с </w:t>
      </w:r>
      <w:hyperlink r:id="rId116">
        <w:r>
          <w:rPr>
            <w:color w:val="0000FF"/>
          </w:rPr>
          <w:t>Законом</w:t>
        </w:r>
      </w:hyperlink>
      <w:r>
        <w:t xml:space="preserve"> Томской области от 17 декабря 2012 года N 234-ОЗ "О государственно-частном партнерстве в Томской области".</w:t>
      </w:r>
    </w:p>
    <w:p w:rsidR="00C87EB1" w:rsidRDefault="00C87EB1">
      <w:pPr>
        <w:pStyle w:val="ConsPlusNormal"/>
        <w:jc w:val="both"/>
      </w:pPr>
    </w:p>
    <w:p w:rsidR="00C87EB1" w:rsidRDefault="00C87EB1">
      <w:pPr>
        <w:pStyle w:val="ConsPlusTitle"/>
        <w:ind w:firstLine="540"/>
        <w:jc w:val="both"/>
        <w:outlineLvl w:val="1"/>
      </w:pPr>
      <w:r>
        <w:t>Статья 11. Экспериментальная и инновационная деятельность в сфере образования в Томской области</w:t>
      </w:r>
    </w:p>
    <w:p w:rsidR="00C87EB1" w:rsidRDefault="00C87EB1">
      <w:pPr>
        <w:pStyle w:val="ConsPlusNormal"/>
        <w:jc w:val="both"/>
      </w:pPr>
    </w:p>
    <w:p w:rsidR="00C87EB1" w:rsidRDefault="00C87EB1">
      <w:pPr>
        <w:pStyle w:val="ConsPlusNormal"/>
        <w:ind w:firstLine="540"/>
        <w:jc w:val="both"/>
      </w:pPr>
      <w:r>
        <w:t xml:space="preserve">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w:t>
      </w:r>
      <w:r>
        <w:lastRenderedPageBreak/>
        <w:t>образовательных проектов, программ и внедрения их результатов в практику.</w:t>
      </w:r>
    </w:p>
    <w:p w:rsidR="00C87EB1" w:rsidRDefault="00C87EB1">
      <w:pPr>
        <w:pStyle w:val="ConsPlusNormal"/>
        <w:jc w:val="both"/>
      </w:pPr>
      <w:r>
        <w:t xml:space="preserve">(в ред. </w:t>
      </w:r>
      <w:hyperlink r:id="rId117">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Title"/>
        <w:ind w:firstLine="540"/>
        <w:jc w:val="both"/>
        <w:outlineLvl w:val="1"/>
      </w:pPr>
      <w:r>
        <w:t>Статья 12. Общественное участие в управлении образованием Томской области</w:t>
      </w:r>
    </w:p>
    <w:p w:rsidR="00C87EB1" w:rsidRDefault="00C87EB1">
      <w:pPr>
        <w:pStyle w:val="ConsPlusNormal"/>
        <w:ind w:firstLine="540"/>
        <w:jc w:val="both"/>
      </w:pPr>
      <w:r>
        <w:t xml:space="preserve">(в ред. </w:t>
      </w:r>
      <w:hyperlink r:id="rId118">
        <w:r>
          <w:rPr>
            <w:color w:val="0000FF"/>
          </w:rPr>
          <w:t>Закона</w:t>
        </w:r>
      </w:hyperlink>
      <w:r>
        <w:t xml:space="preserve"> Томской области от 27.12.2013 N 233-ОЗ)</w:t>
      </w:r>
    </w:p>
    <w:p w:rsidR="00C87EB1" w:rsidRDefault="00C87EB1">
      <w:pPr>
        <w:pStyle w:val="ConsPlusNormal"/>
        <w:jc w:val="both"/>
      </w:pPr>
    </w:p>
    <w:p w:rsidR="00C87EB1" w:rsidRDefault="00C87EB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87EB1" w:rsidRDefault="00C87EB1">
      <w:pPr>
        <w:pStyle w:val="ConsPlusNormal"/>
        <w:spacing w:before="220"/>
        <w:ind w:firstLine="540"/>
        <w:jc w:val="both"/>
      </w:pPr>
      <w:r>
        <w:t>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соответствующей организации.</w:t>
      </w:r>
    </w:p>
    <w:p w:rsidR="00C87EB1" w:rsidRDefault="00C87EB1">
      <w:pPr>
        <w:pStyle w:val="ConsPlusNormal"/>
        <w:spacing w:before="220"/>
        <w:ind w:firstLine="540"/>
        <w:jc w:val="both"/>
      </w:pPr>
      <w:r>
        <w:t>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rsidR="00C87EB1" w:rsidRDefault="00C87EB1">
      <w:pPr>
        <w:pStyle w:val="ConsPlusNormal"/>
        <w:spacing w:before="220"/>
        <w:ind w:firstLine="540"/>
        <w:jc w:val="both"/>
      </w:pPr>
      <w:r>
        <w:t>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rsidR="00C87EB1" w:rsidRDefault="00C87EB1">
      <w:pPr>
        <w:pStyle w:val="ConsPlusNormal"/>
        <w:spacing w:before="220"/>
        <w:ind w:firstLine="540"/>
        <w:jc w:val="both"/>
      </w:pPr>
      <w:r>
        <w:t>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законодательством.</w:t>
      </w:r>
    </w:p>
    <w:p w:rsidR="00C87EB1" w:rsidRDefault="00C87EB1">
      <w:pPr>
        <w:pStyle w:val="ConsPlusNormal"/>
        <w:jc w:val="both"/>
      </w:pPr>
    </w:p>
    <w:p w:rsidR="00C87EB1" w:rsidRDefault="00C87EB1">
      <w:pPr>
        <w:pStyle w:val="ConsPlusTitle"/>
        <w:ind w:firstLine="540"/>
        <w:jc w:val="both"/>
        <w:outlineLvl w:val="1"/>
      </w:pPr>
      <w:r>
        <w:t>Статья 12-1. Особенности установления порядка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w:t>
      </w:r>
    </w:p>
    <w:p w:rsidR="00C87EB1" w:rsidRDefault="00C87EB1">
      <w:pPr>
        <w:pStyle w:val="ConsPlusNormal"/>
        <w:ind w:firstLine="540"/>
        <w:jc w:val="both"/>
      </w:pPr>
      <w:r>
        <w:t xml:space="preserve">(введена </w:t>
      </w:r>
      <w:hyperlink r:id="rId119">
        <w:r>
          <w:rPr>
            <w:color w:val="0000FF"/>
          </w:rPr>
          <w:t>Законом</w:t>
        </w:r>
      </w:hyperlink>
      <w:r>
        <w:t xml:space="preserve"> Томской области от 27.12.2013 N 233-ОЗ)</w:t>
      </w:r>
    </w:p>
    <w:p w:rsidR="00C87EB1" w:rsidRDefault="00C87EB1">
      <w:pPr>
        <w:pStyle w:val="ConsPlusNormal"/>
        <w:jc w:val="both"/>
      </w:pPr>
    </w:p>
    <w:p w:rsidR="00C87EB1" w:rsidRDefault="00C87EB1">
      <w:pPr>
        <w:pStyle w:val="ConsPlusNormal"/>
        <w:ind w:firstLine="540"/>
        <w:jc w:val="both"/>
      </w:pPr>
      <w:r>
        <w:t xml:space="preserve">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w:t>
      </w:r>
      <w:hyperlink w:anchor="P90">
        <w:r>
          <w:rPr>
            <w:color w:val="0000FF"/>
          </w:rPr>
          <w:t>пунктом 5 статьи 5</w:t>
        </w:r>
      </w:hyperlink>
      <w:r>
        <w:t xml:space="preserve">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представительного(ых) органа(ов) муниципального(ых) образования(й), на территории которого(ых) находится соответствующая образовательная организация.</w:t>
      </w:r>
    </w:p>
    <w:p w:rsidR="00C87EB1" w:rsidRDefault="00C87EB1">
      <w:pPr>
        <w:pStyle w:val="ConsPlusNormal"/>
        <w:spacing w:before="220"/>
        <w:ind w:firstLine="540"/>
        <w:jc w:val="both"/>
      </w:pPr>
      <w:r>
        <w:t xml:space="preserve">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w:t>
      </w:r>
      <w:r>
        <w:lastRenderedPageBreak/>
        <w:t>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представительного(ых) органа(ов) муниципального(ых) образования(й), входящих в состав комиссий по оценке последствий принятия решения о реорганизации и ликвидации образовательной организации.</w:t>
      </w:r>
    </w:p>
    <w:p w:rsidR="00C87EB1" w:rsidRDefault="00C87EB1">
      <w:pPr>
        <w:pStyle w:val="ConsPlusNormal"/>
        <w:jc w:val="both"/>
      </w:pPr>
    </w:p>
    <w:p w:rsidR="00C87EB1" w:rsidRDefault="00C87EB1">
      <w:pPr>
        <w:pStyle w:val="ConsPlusTitle"/>
        <w:jc w:val="center"/>
        <w:outlineLvl w:val="0"/>
      </w:pPr>
      <w:r>
        <w:t>Глава 4. ДОПОЛНИТЕЛЬНЫЕ ГАРАНТИИ РЕАЛИЗАЦИИ ПРАВА</w:t>
      </w:r>
    </w:p>
    <w:p w:rsidR="00C87EB1" w:rsidRDefault="00C87EB1">
      <w:pPr>
        <w:pStyle w:val="ConsPlusTitle"/>
        <w:jc w:val="center"/>
      </w:pPr>
      <w:r>
        <w:t>НА ОБРАЗОВАНИЕ В ТОМСКОЙ ОБЛАСТИ</w:t>
      </w:r>
    </w:p>
    <w:p w:rsidR="00C87EB1" w:rsidRDefault="00C87EB1">
      <w:pPr>
        <w:pStyle w:val="ConsPlusNormal"/>
        <w:jc w:val="both"/>
      </w:pPr>
    </w:p>
    <w:p w:rsidR="00C87EB1" w:rsidRDefault="00C87EB1">
      <w:pPr>
        <w:pStyle w:val="ConsPlusTitle"/>
        <w:ind w:firstLine="540"/>
        <w:jc w:val="both"/>
        <w:outlineLvl w:val="1"/>
      </w:pPr>
      <w:r>
        <w:t>Статья 12-2.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C87EB1" w:rsidRDefault="00C87EB1">
      <w:pPr>
        <w:pStyle w:val="ConsPlusNormal"/>
        <w:ind w:firstLine="540"/>
        <w:jc w:val="both"/>
      </w:pPr>
      <w:r>
        <w:t xml:space="preserve">(введена </w:t>
      </w:r>
      <w:hyperlink r:id="rId120">
        <w:r>
          <w:rPr>
            <w:color w:val="0000FF"/>
          </w:rPr>
          <w:t>Законом</w:t>
        </w:r>
      </w:hyperlink>
      <w:r>
        <w:t xml:space="preserve"> Томской области от 14.06.2016 N 61-ОЗ)</w:t>
      </w:r>
    </w:p>
    <w:p w:rsidR="00C87EB1" w:rsidRDefault="00C87EB1">
      <w:pPr>
        <w:pStyle w:val="ConsPlusNormal"/>
        <w:jc w:val="both"/>
      </w:pPr>
    </w:p>
    <w:p w:rsidR="00C87EB1" w:rsidRDefault="00C87EB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87EB1" w:rsidRDefault="00C87EB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Администрацией Томской области создаются областные государственные общеобразовательные организации со специальным наименованием "кадетская школа" и иными наименованиями, установленными федеральным законодательством. Организация и осуществление образовательной деятельности в указанных общеобразовательных организациях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87EB1" w:rsidRDefault="00C87EB1">
      <w:pPr>
        <w:pStyle w:val="ConsPlusNormal"/>
        <w:jc w:val="both"/>
      </w:pPr>
      <w:r>
        <w:t xml:space="preserve">(в ред. </w:t>
      </w:r>
      <w:hyperlink r:id="rId121">
        <w:r>
          <w:rPr>
            <w:color w:val="0000FF"/>
          </w:rPr>
          <w:t>Закона</w:t>
        </w:r>
      </w:hyperlink>
      <w:r>
        <w:t xml:space="preserve"> Томской области от 14.11.2019 N 121-ОЗ)</w:t>
      </w:r>
    </w:p>
    <w:p w:rsidR="00C87EB1" w:rsidRDefault="00C87EB1">
      <w:pPr>
        <w:pStyle w:val="ConsPlusNormal"/>
        <w:spacing w:before="220"/>
        <w:ind w:firstLine="540"/>
        <w:jc w:val="both"/>
      </w:pPr>
      <w:r>
        <w:t>В общеобразовательных организациях, указанных в абзаце первом настоящей части, обеспечиваются условия для проживания обучающихся в интернате.</w:t>
      </w:r>
    </w:p>
    <w:p w:rsidR="00C87EB1" w:rsidRDefault="00C87EB1">
      <w:pPr>
        <w:pStyle w:val="ConsPlusNormal"/>
        <w:spacing w:before="220"/>
        <w:ind w:firstLine="540"/>
        <w:jc w:val="both"/>
      </w:pPr>
      <w:r>
        <w:t>Образцы и описание форменной одежды обучающихся в общеобразовательных организациях, указанных в абзаце первом настоящей части, правила ношения форменной одежды и знаки различия устанавливаются исполнительным органом Томской области, осуществляющим государственное управление в сфере общего образования, если иное не установлено законодательством Российской Федерации.</w:t>
      </w:r>
    </w:p>
    <w:p w:rsidR="00C87EB1" w:rsidRDefault="00C87EB1">
      <w:pPr>
        <w:pStyle w:val="ConsPlusNormal"/>
        <w:jc w:val="both"/>
      </w:pPr>
      <w:r>
        <w:t xml:space="preserve">(в ред. </w:t>
      </w:r>
      <w:hyperlink r:id="rId122">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Title"/>
        <w:ind w:firstLine="540"/>
        <w:jc w:val="both"/>
        <w:outlineLvl w:val="1"/>
      </w:pPr>
      <w: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87EB1" w:rsidRDefault="00C87EB1">
      <w:pPr>
        <w:pStyle w:val="ConsPlusNormal"/>
        <w:jc w:val="both"/>
      </w:pPr>
    </w:p>
    <w:p w:rsidR="00C87EB1" w:rsidRDefault="00C87EB1">
      <w:pPr>
        <w:pStyle w:val="ConsPlusNormal"/>
        <w:ind w:firstLine="540"/>
        <w:jc w:val="both"/>
      </w:pPr>
      <w: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C87EB1" w:rsidRDefault="00C87EB1">
      <w:pPr>
        <w:pStyle w:val="ConsPlusNormal"/>
        <w:spacing w:before="220"/>
        <w:ind w:firstLine="540"/>
        <w:jc w:val="both"/>
      </w:pPr>
      <w:r>
        <w:t xml:space="preserve">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w:t>
      </w:r>
      <w:r>
        <w:lastRenderedPageBreak/>
        <w:t>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p>
    <w:p w:rsidR="00C87EB1" w:rsidRDefault="00C87EB1">
      <w:pPr>
        <w:pStyle w:val="ConsPlusNormal"/>
        <w:spacing w:before="220"/>
        <w:ind w:firstLine="540"/>
        <w:jc w:val="both"/>
      </w:pPr>
      <w: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C87EB1" w:rsidRDefault="00C87EB1">
      <w:pPr>
        <w:pStyle w:val="ConsPlusNormal"/>
        <w:spacing w:before="220"/>
        <w:ind w:firstLine="540"/>
        <w:jc w:val="both"/>
      </w:pPr>
      <w: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p>
    <w:p w:rsidR="00C87EB1" w:rsidRDefault="00C87EB1">
      <w:pPr>
        <w:pStyle w:val="ConsPlusNormal"/>
        <w:spacing w:before="220"/>
        <w:ind w:firstLine="540"/>
        <w:jc w:val="both"/>
      </w:pPr>
      <w: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
    <w:p w:rsidR="00C87EB1" w:rsidRDefault="00C87EB1">
      <w:pPr>
        <w:pStyle w:val="ConsPlusNormal"/>
        <w:spacing w:before="220"/>
        <w:ind w:firstLine="540"/>
        <w:jc w:val="both"/>
      </w:pPr>
      <w:r>
        <w:t>2) выпускники девятых классов, получившие аттестат об основном общем образовании с отличием.</w:t>
      </w:r>
    </w:p>
    <w:p w:rsidR="00C87EB1" w:rsidRDefault="00C87EB1">
      <w:pPr>
        <w:pStyle w:val="ConsPlusNormal"/>
        <w:spacing w:before="220"/>
        <w:ind w:firstLine="540"/>
        <w:jc w:val="both"/>
      </w:pPr>
      <w:r>
        <w:t xml:space="preserve">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осуществляется в соответствии с </w:t>
      </w:r>
      <w:hyperlink r:id="rId123">
        <w:r>
          <w:rPr>
            <w:color w:val="0000FF"/>
          </w:rPr>
          <w:t>частью шестой статьи 67</w:t>
        </w:r>
      </w:hyperlink>
      <w:r>
        <w:t xml:space="preserve"> Федерального закона от 29 декабря 2012 года N 273-ФЗ "Об образовании в Российской Федерации".</w:t>
      </w:r>
    </w:p>
    <w:p w:rsidR="00C87EB1" w:rsidRDefault="00C87EB1">
      <w:pPr>
        <w:pStyle w:val="ConsPlusNormal"/>
        <w:jc w:val="both"/>
      </w:pPr>
      <w:r>
        <w:t xml:space="preserve">(в ред. Законов Томской области от 01.06.2022 </w:t>
      </w:r>
      <w:hyperlink r:id="rId124">
        <w:r>
          <w:rPr>
            <w:color w:val="0000FF"/>
          </w:rPr>
          <w:t>N 41-ОЗ</w:t>
        </w:r>
      </w:hyperlink>
      <w:r>
        <w:t xml:space="preserve">, от 28.12.2022 </w:t>
      </w:r>
      <w:hyperlink r:id="rId125">
        <w:r>
          <w:rPr>
            <w:color w:val="0000FF"/>
          </w:rPr>
          <w:t>N 164-ОЗ</w:t>
        </w:r>
      </w:hyperlink>
      <w:r>
        <w:t>)</w:t>
      </w:r>
    </w:p>
    <w:p w:rsidR="00C87EB1" w:rsidRDefault="00C87EB1">
      <w:pPr>
        <w:pStyle w:val="ConsPlusNormal"/>
        <w:spacing w:before="220"/>
        <w:ind w:firstLine="540"/>
        <w:jc w:val="both"/>
      </w:pPr>
      <w: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C87EB1" w:rsidRDefault="00C87EB1">
      <w:pPr>
        <w:pStyle w:val="ConsPlusNormal"/>
        <w:spacing w:before="220"/>
        <w:ind w:firstLine="540"/>
        <w:jc w:val="both"/>
      </w:pPr>
      <w:r>
        <w:t>5. Областные государственные образовательные организации и муниципальные образовательные организации в Томской области обязаны обеспечить для лиц, освоивших программу основного общего образования, но не прошедших индивидуальный отбор для обучения в соответствующей образовательной организации по образовательным программам среднего общего образования, предполагающим углубленное изучение отдельных учебных предметов или профильное обучение, возможность продолжить обучение в той же образовательной организации по образовательным программам среднего общего образования.</w:t>
      </w:r>
    </w:p>
    <w:p w:rsidR="00C87EB1" w:rsidRDefault="00C87EB1">
      <w:pPr>
        <w:pStyle w:val="ConsPlusNormal"/>
        <w:jc w:val="both"/>
      </w:pPr>
      <w:r>
        <w:t xml:space="preserve">(часть 5 введена </w:t>
      </w:r>
      <w:hyperlink r:id="rId126">
        <w:r>
          <w:rPr>
            <w:color w:val="0000FF"/>
          </w:rPr>
          <w:t>Законом</w:t>
        </w:r>
      </w:hyperlink>
      <w:r>
        <w:t xml:space="preserve"> Томской области от 01.06.2022 N 41-ОЗ)</w:t>
      </w:r>
    </w:p>
    <w:p w:rsidR="00C87EB1" w:rsidRDefault="00C87EB1">
      <w:pPr>
        <w:pStyle w:val="ConsPlusNormal"/>
        <w:jc w:val="both"/>
      </w:pPr>
    </w:p>
    <w:p w:rsidR="00C87EB1" w:rsidRDefault="00C87EB1">
      <w:pPr>
        <w:pStyle w:val="ConsPlusTitle"/>
        <w:ind w:firstLine="540"/>
        <w:jc w:val="both"/>
        <w:outlineLvl w:val="1"/>
      </w:pPr>
      <w:bookmarkStart w:id="10" w:name="P275"/>
      <w:bookmarkEnd w:id="10"/>
      <w:r>
        <w:t>Статья 14. Случаи и порядок обеспечения обучающихся бесплатным питанием за счет средств областного бюджета</w:t>
      </w:r>
    </w:p>
    <w:p w:rsidR="00C87EB1" w:rsidRDefault="00C87EB1">
      <w:pPr>
        <w:pStyle w:val="ConsPlusNormal"/>
        <w:jc w:val="both"/>
      </w:pPr>
    </w:p>
    <w:p w:rsidR="00C87EB1" w:rsidRDefault="00C87EB1">
      <w:pPr>
        <w:pStyle w:val="ConsPlusNormal"/>
        <w:ind w:firstLine="540"/>
        <w:jc w:val="both"/>
      </w:pPr>
      <w:r>
        <w:t>1. Право на обеспечение бесплатным питанием имеют:</w:t>
      </w:r>
    </w:p>
    <w:p w:rsidR="00C87EB1" w:rsidRDefault="00C87EB1">
      <w:pPr>
        <w:pStyle w:val="ConsPlusNormal"/>
        <w:spacing w:before="220"/>
        <w:ind w:firstLine="540"/>
        <w:jc w:val="both"/>
      </w:pPr>
      <w:bookmarkStart w:id="11" w:name="P278"/>
      <w:bookmarkEnd w:id="11"/>
      <w:r>
        <w:t xml:space="preserve">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w:t>
      </w:r>
      <w:r>
        <w:lastRenderedPageBreak/>
        <w:t>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"специальное учебно-воспитательное учреждение" открытого и закрытого типов);</w:t>
      </w:r>
    </w:p>
    <w:p w:rsidR="00C87EB1" w:rsidRDefault="00C87EB1">
      <w:pPr>
        <w:pStyle w:val="ConsPlusNormal"/>
        <w:jc w:val="both"/>
      </w:pPr>
      <w:r>
        <w:t xml:space="preserve">(в ред. Законов Томской области от 11.12.2018 </w:t>
      </w:r>
      <w:hyperlink r:id="rId127">
        <w:r>
          <w:rPr>
            <w:color w:val="0000FF"/>
          </w:rPr>
          <w:t>N 141-ОЗ</w:t>
        </w:r>
      </w:hyperlink>
      <w:r>
        <w:t xml:space="preserve">, от 08.07.2020 </w:t>
      </w:r>
      <w:hyperlink r:id="rId128">
        <w:r>
          <w:rPr>
            <w:color w:val="0000FF"/>
          </w:rPr>
          <w:t>N 99-ОЗ</w:t>
        </w:r>
      </w:hyperlink>
      <w:r>
        <w:t>)</w:t>
      </w:r>
    </w:p>
    <w:p w:rsidR="00C87EB1" w:rsidRDefault="00C87EB1">
      <w:pPr>
        <w:pStyle w:val="ConsPlusNormal"/>
        <w:spacing w:before="220"/>
        <w:ind w:firstLine="540"/>
        <w:jc w:val="both"/>
      </w:pPr>
      <w:bookmarkStart w:id="12" w:name="P280"/>
      <w:bookmarkEnd w:id="12"/>
      <w:r>
        <w:t>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w:t>
      </w:r>
    </w:p>
    <w:p w:rsidR="00C87EB1" w:rsidRDefault="00C87EB1">
      <w:pPr>
        <w:pStyle w:val="ConsPlusNormal"/>
        <w:jc w:val="both"/>
      </w:pPr>
      <w:r>
        <w:t xml:space="preserve">(п. 1-1 введен </w:t>
      </w:r>
      <w:hyperlink r:id="rId129">
        <w:r>
          <w:rPr>
            <w:color w:val="0000FF"/>
          </w:rPr>
          <w:t>Законом</w:t>
        </w:r>
      </w:hyperlink>
      <w:r>
        <w:t xml:space="preserve"> Томской области от 09.09.2019 N 82-ОЗ; в ред. </w:t>
      </w:r>
      <w:hyperlink r:id="rId130">
        <w:r>
          <w:rPr>
            <w:color w:val="0000FF"/>
          </w:rPr>
          <w:t>Закона</w:t>
        </w:r>
      </w:hyperlink>
      <w:r>
        <w:t xml:space="preserve"> Томской области от 08.07.2020 N 99-ОЗ)</w:t>
      </w:r>
    </w:p>
    <w:p w:rsidR="00C87EB1" w:rsidRDefault="00C87EB1">
      <w:pPr>
        <w:pStyle w:val="ConsPlusNormal"/>
        <w:spacing w:before="220"/>
        <w:ind w:firstLine="540"/>
        <w:jc w:val="both"/>
      </w:pPr>
      <w:bookmarkStart w:id="13" w:name="P282"/>
      <w:bookmarkEnd w:id="13"/>
      <w:r>
        <w:t xml:space="preserve">1-2) обучающиеся по образовательным программам начального общего образования в областных государственных образовательных организациях, за исключением обучающихся, указанных в </w:t>
      </w:r>
      <w:hyperlink w:anchor="P278">
        <w:r>
          <w:rPr>
            <w:color w:val="0000FF"/>
          </w:rPr>
          <w:t>пунктах 1</w:t>
        </w:r>
      </w:hyperlink>
      <w:r>
        <w:t xml:space="preserve">, </w:t>
      </w:r>
      <w:hyperlink w:anchor="P280">
        <w:r>
          <w:rPr>
            <w:color w:val="0000FF"/>
          </w:rPr>
          <w:t>1-1</w:t>
        </w:r>
      </w:hyperlink>
      <w:r>
        <w:t xml:space="preserve"> настоящей части и </w:t>
      </w:r>
      <w:hyperlink w:anchor="P317">
        <w:r>
          <w:rPr>
            <w:color w:val="0000FF"/>
          </w:rPr>
          <w:t>статье 16</w:t>
        </w:r>
      </w:hyperlink>
      <w:r>
        <w:t xml:space="preserve"> настоящего Закона;</w:t>
      </w:r>
    </w:p>
    <w:p w:rsidR="00C87EB1" w:rsidRDefault="00C87EB1">
      <w:pPr>
        <w:pStyle w:val="ConsPlusNormal"/>
        <w:jc w:val="both"/>
      </w:pPr>
      <w:r>
        <w:t xml:space="preserve">(п. 1-2 введен </w:t>
      </w:r>
      <w:hyperlink r:id="rId131">
        <w:r>
          <w:rPr>
            <w:color w:val="0000FF"/>
          </w:rPr>
          <w:t>Законом</w:t>
        </w:r>
      </w:hyperlink>
      <w:r>
        <w:t xml:space="preserve"> Томской области от 08.07.2020 N 99-ОЗ)</w:t>
      </w:r>
    </w:p>
    <w:p w:rsidR="00C87EB1" w:rsidRDefault="00C87EB1">
      <w:pPr>
        <w:pStyle w:val="ConsPlusNormal"/>
        <w:spacing w:before="220"/>
        <w:ind w:firstLine="540"/>
        <w:jc w:val="both"/>
      </w:pPr>
      <w:bookmarkStart w:id="14" w:name="P284"/>
      <w:bookmarkEnd w:id="14"/>
      <w:r>
        <w:t xml:space="preserve">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государственного обеспечения либо бесплатное двухразовое питание в соответствии с </w:t>
      </w:r>
      <w:hyperlink r:id="rId132">
        <w:r>
          <w:rPr>
            <w:color w:val="0000FF"/>
          </w:rPr>
          <w:t>пунктом 3 статьи 6</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33">
        <w:r>
          <w:rPr>
            <w:color w:val="0000FF"/>
          </w:rPr>
          <w:t>частью 7 статьи 79</w:t>
        </w:r>
      </w:hyperlink>
      <w:r>
        <w:t xml:space="preserve"> Федерального закона от 29 декабря 2012 года N 273-ФЗ "Об образовании в Российской Федерации";</w:t>
      </w:r>
    </w:p>
    <w:p w:rsidR="00C87EB1" w:rsidRDefault="00C87EB1">
      <w:pPr>
        <w:pStyle w:val="ConsPlusNormal"/>
        <w:jc w:val="both"/>
      </w:pPr>
      <w:r>
        <w:t xml:space="preserve">(в ред. Законов Томской области от 13.04.2016 </w:t>
      </w:r>
      <w:hyperlink r:id="rId134">
        <w:r>
          <w:rPr>
            <w:color w:val="0000FF"/>
          </w:rPr>
          <w:t>N 22-ОЗ</w:t>
        </w:r>
      </w:hyperlink>
      <w:r>
        <w:t xml:space="preserve">, от 10.04.2017 </w:t>
      </w:r>
      <w:hyperlink r:id="rId135">
        <w:r>
          <w:rPr>
            <w:color w:val="0000FF"/>
          </w:rPr>
          <w:t>N 25-ОЗ</w:t>
        </w:r>
      </w:hyperlink>
      <w:r>
        <w:t>)</w:t>
      </w:r>
    </w:p>
    <w:p w:rsidR="00C87EB1" w:rsidRDefault="00C87EB1">
      <w:pPr>
        <w:pStyle w:val="ConsPlusNormal"/>
        <w:spacing w:before="220"/>
        <w:ind w:firstLine="540"/>
        <w:jc w:val="both"/>
      </w:pPr>
      <w:bookmarkStart w:id="15" w:name="P286"/>
      <w:bookmarkEnd w:id="15"/>
      <w:r>
        <w:t>3) иные обучающиеся, определенные федеральными законами и законами Томской области.</w:t>
      </w:r>
    </w:p>
    <w:p w:rsidR="00C87EB1" w:rsidRDefault="00C87EB1">
      <w:pPr>
        <w:pStyle w:val="ConsPlusNormal"/>
        <w:spacing w:before="220"/>
        <w:ind w:firstLine="540"/>
        <w:jc w:val="both"/>
      </w:pPr>
      <w:r>
        <w:t xml:space="preserve">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w:t>
      </w:r>
      <w:hyperlink w:anchor="P118">
        <w:r>
          <w:rPr>
            <w:color w:val="0000FF"/>
          </w:rPr>
          <w:t>пунктом 15 статьи 5</w:t>
        </w:r>
      </w:hyperlink>
      <w:r>
        <w:t xml:space="preserve"> настоящего Закона.</w:t>
      </w:r>
    </w:p>
    <w:p w:rsidR="00C87EB1" w:rsidRDefault="00C87EB1">
      <w:pPr>
        <w:pStyle w:val="ConsPlusNormal"/>
        <w:spacing w:before="220"/>
        <w:ind w:firstLine="540"/>
        <w:jc w:val="both"/>
      </w:pPr>
      <w: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p>
    <w:p w:rsidR="00C87EB1" w:rsidRDefault="00C87EB1">
      <w:pPr>
        <w:pStyle w:val="ConsPlusNormal"/>
        <w:spacing w:before="220"/>
        <w:ind w:firstLine="540"/>
        <w:jc w:val="both"/>
      </w:pPr>
      <w: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C87EB1" w:rsidRDefault="00C87EB1">
      <w:pPr>
        <w:pStyle w:val="ConsPlusNormal"/>
        <w:spacing w:before="220"/>
        <w:ind w:firstLine="540"/>
        <w:jc w:val="both"/>
      </w:pPr>
      <w:r>
        <w:t xml:space="preserve">2-1. Обучающимся, указанным в </w:t>
      </w:r>
      <w:hyperlink w:anchor="P280">
        <w:r>
          <w:rPr>
            <w:color w:val="0000FF"/>
          </w:rPr>
          <w:t>пункте 1-1 части 1</w:t>
        </w:r>
      </w:hyperlink>
      <w:r>
        <w:t xml:space="preserve"> настоящей статьи, предоставляется бесплатное двухразовое питание по нормам, утвержденным в соответствии с </w:t>
      </w:r>
      <w:hyperlink w:anchor="P118">
        <w:r>
          <w:rPr>
            <w:color w:val="0000FF"/>
          </w:rPr>
          <w:t>пунктом 15 статьи 5</w:t>
        </w:r>
      </w:hyperlink>
      <w:r>
        <w:t xml:space="preserve"> настоящего Закона, и в порядке, утвержденном в соответствии с </w:t>
      </w:r>
      <w:hyperlink w:anchor="P119">
        <w:r>
          <w:rPr>
            <w:color w:val="0000FF"/>
          </w:rPr>
          <w:t>пунктом 15-1 статьи 5</w:t>
        </w:r>
      </w:hyperlink>
      <w:r>
        <w:t xml:space="preserve"> настоящего Закона.</w:t>
      </w:r>
    </w:p>
    <w:p w:rsidR="00C87EB1" w:rsidRDefault="00C87EB1">
      <w:pPr>
        <w:pStyle w:val="ConsPlusNormal"/>
        <w:spacing w:before="220"/>
        <w:ind w:firstLine="540"/>
        <w:jc w:val="both"/>
      </w:pPr>
      <w:r>
        <w:t>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rsidR="00C87EB1" w:rsidRDefault="00C87EB1">
      <w:pPr>
        <w:pStyle w:val="ConsPlusNormal"/>
        <w:jc w:val="both"/>
      </w:pPr>
      <w:r>
        <w:t xml:space="preserve">(абзац введен </w:t>
      </w:r>
      <w:hyperlink r:id="rId136">
        <w:r>
          <w:rPr>
            <w:color w:val="0000FF"/>
          </w:rPr>
          <w:t>Законом</w:t>
        </w:r>
      </w:hyperlink>
      <w:r>
        <w:t xml:space="preserve"> Томской области от 08.07.2020 N 99-ОЗ)</w:t>
      </w:r>
    </w:p>
    <w:p w:rsidR="00C87EB1" w:rsidRDefault="00C87EB1">
      <w:pPr>
        <w:pStyle w:val="ConsPlusNormal"/>
        <w:spacing w:before="220"/>
        <w:ind w:firstLine="540"/>
        <w:jc w:val="both"/>
      </w:pPr>
      <w:r>
        <w:t>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rsidR="00C87EB1" w:rsidRDefault="00C87EB1">
      <w:pPr>
        <w:pStyle w:val="ConsPlusNormal"/>
        <w:spacing w:before="220"/>
        <w:ind w:firstLine="540"/>
        <w:jc w:val="both"/>
      </w:pPr>
      <w:r>
        <w:lastRenderedPageBreak/>
        <w:t>Решение о предоставлении указанным обучающимся питания либо об отказе в предоставлении питания принимается областной государственной общеобразовательной организацией в течение трех рабочих дней со дня обращения обучающегося (его законного представителя).</w:t>
      </w:r>
    </w:p>
    <w:p w:rsidR="00C87EB1" w:rsidRDefault="00C87EB1">
      <w:pPr>
        <w:pStyle w:val="ConsPlusNormal"/>
        <w:jc w:val="both"/>
      </w:pPr>
      <w:r>
        <w:t xml:space="preserve">(часть 2-1 введена </w:t>
      </w:r>
      <w:hyperlink r:id="rId137">
        <w:r>
          <w:rPr>
            <w:color w:val="0000FF"/>
          </w:rPr>
          <w:t>Законом</w:t>
        </w:r>
      </w:hyperlink>
      <w:r>
        <w:t xml:space="preserve"> Томской области от 09.09.2019 N 82-ОЗ)</w:t>
      </w:r>
    </w:p>
    <w:p w:rsidR="00C87EB1" w:rsidRDefault="00C87EB1">
      <w:pPr>
        <w:pStyle w:val="ConsPlusNormal"/>
        <w:spacing w:before="220"/>
        <w:ind w:firstLine="540"/>
        <w:jc w:val="both"/>
      </w:pPr>
      <w:r>
        <w:t xml:space="preserve">2-2. Обучающиеся, указанные в </w:t>
      </w:r>
      <w:hyperlink w:anchor="P282">
        <w:r>
          <w:rPr>
            <w:color w:val="0000FF"/>
          </w:rPr>
          <w:t>пункте 1-2 части 1</w:t>
        </w:r>
      </w:hyperlink>
      <w:r>
        <w:t xml:space="preserve"> настоящей статьи, обеспечиваются один раз в день бесплатным горячим питанием, предусматривающим наличие горячего блюда, не считая горячего напитка, по нормам, утвержденным в соответствии с </w:t>
      </w:r>
      <w:hyperlink w:anchor="P118">
        <w:r>
          <w:rPr>
            <w:color w:val="0000FF"/>
          </w:rPr>
          <w:t>пунктом 15 статьи 5</w:t>
        </w:r>
      </w:hyperlink>
      <w:r>
        <w:t xml:space="preserve"> настоящего Закона.</w:t>
      </w:r>
    </w:p>
    <w:p w:rsidR="00C87EB1" w:rsidRDefault="00C87EB1">
      <w:pPr>
        <w:pStyle w:val="ConsPlusNormal"/>
        <w:spacing w:before="220"/>
        <w:ind w:firstLine="540"/>
        <w:jc w:val="both"/>
      </w:pPr>
      <w:r>
        <w:t>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rsidR="00C87EB1" w:rsidRDefault="00C87EB1">
      <w:pPr>
        <w:pStyle w:val="ConsPlusNormal"/>
        <w:spacing w:before="220"/>
        <w:ind w:firstLine="540"/>
        <w:jc w:val="both"/>
      </w:pPr>
      <w:r>
        <w:t xml:space="preserve">Предоставление обучающимся, указанным в </w:t>
      </w:r>
      <w:hyperlink w:anchor="P282">
        <w:r>
          <w:rPr>
            <w:color w:val="0000FF"/>
          </w:rPr>
          <w:t>пункте 1-2 части 1</w:t>
        </w:r>
      </w:hyperlink>
      <w:r>
        <w:t xml:space="preserve"> настоящей статьи, бесплатного горячего питания осуществляется областной государственной образовательной организацией со дня его зачисления в указанную организацию.</w:t>
      </w:r>
    </w:p>
    <w:p w:rsidR="00C87EB1" w:rsidRDefault="00C87EB1">
      <w:pPr>
        <w:pStyle w:val="ConsPlusNormal"/>
        <w:spacing w:before="220"/>
        <w:ind w:firstLine="540"/>
        <w:jc w:val="both"/>
      </w:pPr>
      <w:r>
        <w:t>Обеспечение питанием обучающегося прекращается в случае отчисления обучающегося из областной государственной образовательной организации.</w:t>
      </w:r>
    </w:p>
    <w:p w:rsidR="00C87EB1" w:rsidRDefault="00C87EB1">
      <w:pPr>
        <w:pStyle w:val="ConsPlusNormal"/>
        <w:jc w:val="both"/>
      </w:pPr>
      <w:r>
        <w:t xml:space="preserve">(часть 2-2 введена </w:t>
      </w:r>
      <w:hyperlink r:id="rId138">
        <w:r>
          <w:rPr>
            <w:color w:val="0000FF"/>
          </w:rPr>
          <w:t>Законом</w:t>
        </w:r>
      </w:hyperlink>
      <w:r>
        <w:t xml:space="preserve"> Томской области от 08.07.2020 N 99-ОЗ)</w:t>
      </w:r>
    </w:p>
    <w:p w:rsidR="00C87EB1" w:rsidRDefault="00C87EB1">
      <w:pPr>
        <w:pStyle w:val="ConsPlusNormal"/>
        <w:spacing w:before="220"/>
        <w:ind w:firstLine="540"/>
        <w:jc w:val="both"/>
      </w:pPr>
      <w:r>
        <w:t xml:space="preserve">3. Обучающимся, указанным в </w:t>
      </w:r>
      <w:hyperlink w:anchor="P284">
        <w:r>
          <w:rPr>
            <w:color w:val="0000FF"/>
          </w:rPr>
          <w:t>пункте 2 части 1</w:t>
        </w:r>
      </w:hyperlink>
      <w:r>
        <w:t xml:space="preserve"> настоящей статьи,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 В выходные, нерабочие праздничные дни и каникулярное время бесплатное питание указанным обучающимся не предоставляется.</w:t>
      </w:r>
    </w:p>
    <w:p w:rsidR="00C87EB1" w:rsidRDefault="00C87EB1">
      <w:pPr>
        <w:pStyle w:val="ConsPlusNormal"/>
        <w:spacing w:before="220"/>
        <w:ind w:firstLine="540"/>
        <w:jc w:val="both"/>
      </w:pPr>
      <w:r>
        <w:t>В период нахождения указанных обучающихся в академическом отпуске по медицинским показаниям им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которые соответствующий обучающийся должен был бы посетить, если бы не находился в академическом отпуске по медицинским показаниям, согласно учебному плану, календарному учебному графику и расписанию занятий той учебной группы, к которой он относился перед уходом в указанный отпуск. В выходные, нерабочие праздничные дни и каникулярное время бесплатное питание указанным обучающимся не предоставляется.</w:t>
      </w:r>
    </w:p>
    <w:p w:rsidR="00C87EB1" w:rsidRDefault="00C87EB1">
      <w:pPr>
        <w:pStyle w:val="ConsPlusNormal"/>
        <w:spacing w:before="220"/>
        <w:ind w:firstLine="540"/>
        <w:jc w:val="both"/>
      </w:pPr>
      <w:r>
        <w:t>В период нахождения указанных обучающихся в академическом отпуске по медицинским показаниям после окончания итоговой аттестации, которую обучающийся, если бы он не находился в академическом отпуске по медицинским показаниям, должен был бы пройти в соответствии с учебным планом той учебной группы, к которой относился перед уходом в отпуск, ему предоставляется (в том числе в форме возмещения стоимости) 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 ежедневное бесплатное одноразовое питание, а если он проживает в общежитии - ежедневное бесплатное двухразовое питание.</w:t>
      </w:r>
    </w:p>
    <w:p w:rsidR="00C87EB1" w:rsidRDefault="00C87EB1">
      <w:pPr>
        <w:pStyle w:val="ConsPlusNormal"/>
        <w:spacing w:before="220"/>
        <w:ind w:firstLine="540"/>
        <w:jc w:val="both"/>
      </w:pPr>
      <w:r>
        <w:t xml:space="preserve">Предоставление указанным обучающимся бесплатного питания осуществляется областной государственной профессиональной образовательной организацией в соответствии с </w:t>
      </w:r>
      <w:hyperlink r:id="rId139">
        <w:r>
          <w:rPr>
            <w:color w:val="0000FF"/>
          </w:rPr>
          <w:t>Законом</w:t>
        </w:r>
      </w:hyperlink>
      <w:r>
        <w:t xml:space="preserve"> Томской области от 13 апреля 2016 года N 20-ОЗ "Об объеме и порядке предоставления отдельным категориям обучающихся полного государственного обеспечения, а также иных дополнительных </w:t>
      </w:r>
      <w:r>
        <w:lastRenderedPageBreak/>
        <w:t>гарантий".</w:t>
      </w:r>
    </w:p>
    <w:p w:rsidR="00C87EB1" w:rsidRDefault="00C87EB1">
      <w:pPr>
        <w:pStyle w:val="ConsPlusNormal"/>
        <w:jc w:val="both"/>
      </w:pPr>
      <w:r>
        <w:t xml:space="preserve">(часть 3 в ред. </w:t>
      </w:r>
      <w:hyperlink r:id="rId140">
        <w:r>
          <w:rPr>
            <w:color w:val="0000FF"/>
          </w:rPr>
          <w:t>Закона</w:t>
        </w:r>
      </w:hyperlink>
      <w:r>
        <w:t xml:space="preserve"> Томской области от 10.04.2017 N 25-ОЗ)</w:t>
      </w:r>
    </w:p>
    <w:p w:rsidR="00C87EB1" w:rsidRDefault="00C87EB1">
      <w:pPr>
        <w:pStyle w:val="ConsPlusNormal"/>
        <w:spacing w:before="220"/>
        <w:ind w:firstLine="540"/>
        <w:jc w:val="both"/>
      </w:pPr>
      <w: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C87EB1" w:rsidRDefault="00C87EB1">
      <w:pPr>
        <w:pStyle w:val="ConsPlusNormal"/>
        <w:spacing w:before="220"/>
        <w:ind w:firstLine="540"/>
        <w:jc w:val="both"/>
      </w:pPr>
      <w:r>
        <w:t xml:space="preserve">5. Лицам, указанным в </w:t>
      </w:r>
      <w:hyperlink w:anchor="P286">
        <w:r>
          <w:rPr>
            <w:color w:val="0000FF"/>
          </w:rPr>
          <w:t>пункте 3 части 1</w:t>
        </w:r>
      </w:hyperlink>
      <w:r>
        <w:t xml:space="preserve">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C87EB1" w:rsidRDefault="00C87EB1">
      <w:pPr>
        <w:pStyle w:val="ConsPlusNormal"/>
        <w:jc w:val="both"/>
      </w:pPr>
    </w:p>
    <w:p w:rsidR="00C87EB1" w:rsidRDefault="00C87EB1">
      <w:pPr>
        <w:pStyle w:val="ConsPlusTitle"/>
        <w:ind w:firstLine="540"/>
        <w:jc w:val="both"/>
        <w:outlineLvl w:val="1"/>
      </w:pPr>
      <w: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C87EB1" w:rsidRDefault="00C87EB1">
      <w:pPr>
        <w:pStyle w:val="ConsPlusNormal"/>
        <w:jc w:val="both"/>
      </w:pPr>
    </w:p>
    <w:p w:rsidR="00C87EB1" w:rsidRDefault="00C87EB1">
      <w:pPr>
        <w:pStyle w:val="ConsPlusNormal"/>
        <w:ind w:firstLine="540"/>
        <w:jc w:val="both"/>
      </w:pPr>
      <w:bookmarkStart w:id="16" w:name="P311"/>
      <w:bookmarkEnd w:id="16"/>
      <w:r>
        <w:t xml:space="preserve">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"специальное учебно-воспитательное учреждение"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w:t>
      </w:r>
      <w:hyperlink w:anchor="P118">
        <w:r>
          <w:rPr>
            <w:color w:val="0000FF"/>
          </w:rPr>
          <w:t>пунктом 15 статьи 5</w:t>
        </w:r>
      </w:hyperlink>
      <w:r>
        <w:t xml:space="preserve"> настоящего Закона.</w:t>
      </w:r>
    </w:p>
    <w:p w:rsidR="00C87EB1" w:rsidRDefault="00C87EB1">
      <w:pPr>
        <w:pStyle w:val="ConsPlusNormal"/>
        <w:jc w:val="both"/>
      </w:pPr>
      <w:r>
        <w:t xml:space="preserve">(в ред. </w:t>
      </w:r>
      <w:hyperlink r:id="rId141">
        <w:r>
          <w:rPr>
            <w:color w:val="0000FF"/>
          </w:rPr>
          <w:t>Закона</w:t>
        </w:r>
      </w:hyperlink>
      <w:r>
        <w:t xml:space="preserve"> Томской области от 11.12.2018 N 141-ОЗ)</w:t>
      </w:r>
    </w:p>
    <w:p w:rsidR="00C87EB1" w:rsidRDefault="00C87EB1">
      <w:pPr>
        <w:pStyle w:val="ConsPlusNormal"/>
        <w:spacing w:before="220"/>
        <w:ind w:firstLine="540"/>
        <w:jc w:val="both"/>
      </w:pPr>
      <w:bookmarkStart w:id="17" w:name="P313"/>
      <w:bookmarkEnd w:id="17"/>
      <w: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C87EB1" w:rsidRDefault="00C87EB1">
      <w:pPr>
        <w:pStyle w:val="ConsPlusNormal"/>
        <w:spacing w:before="220"/>
        <w:ind w:firstLine="540"/>
        <w:jc w:val="both"/>
      </w:pPr>
      <w:bookmarkStart w:id="18" w:name="P314"/>
      <w:bookmarkEnd w:id="18"/>
      <w:r>
        <w:t xml:space="preserve">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w:t>
      </w:r>
      <w:hyperlink w:anchor="P311">
        <w:r>
          <w:rPr>
            <w:color w:val="0000FF"/>
          </w:rPr>
          <w:t>части 1</w:t>
        </w:r>
      </w:hyperlink>
      <w:r>
        <w:t xml:space="preserve"> настоящей статьи и в </w:t>
      </w:r>
      <w:hyperlink w:anchor="P317">
        <w:r>
          <w:rPr>
            <w:color w:val="0000FF"/>
          </w:rPr>
          <w:t>статье 16</w:t>
        </w:r>
      </w:hyperlink>
      <w:r>
        <w:t xml:space="preserve"> настоящего Закона, обеспечиваются за счет средств областного бюджета мягким инвентарем по нормам, утвержденным в соответствии с </w:t>
      </w:r>
      <w:hyperlink w:anchor="P118">
        <w:r>
          <w:rPr>
            <w:color w:val="0000FF"/>
          </w:rPr>
          <w:t>пунктом 15 статьи 5</w:t>
        </w:r>
      </w:hyperlink>
      <w:r>
        <w:t xml:space="preserve"> настоящего Закона.</w:t>
      </w:r>
    </w:p>
    <w:p w:rsidR="00C87EB1" w:rsidRDefault="00C87EB1">
      <w:pPr>
        <w:pStyle w:val="ConsPlusNormal"/>
        <w:spacing w:before="220"/>
        <w:ind w:firstLine="540"/>
        <w:jc w:val="both"/>
      </w:pPr>
      <w:r>
        <w:t xml:space="preserve">4. Предоставление областной государственной общеобразовательной организацией обучающимся в случаях, указанных в </w:t>
      </w:r>
      <w:hyperlink w:anchor="P311">
        <w:r>
          <w:rPr>
            <w:color w:val="0000FF"/>
          </w:rPr>
          <w:t>частях 1</w:t>
        </w:r>
      </w:hyperlink>
      <w:r>
        <w:t xml:space="preserve">, </w:t>
      </w:r>
      <w:hyperlink w:anchor="P313">
        <w:r>
          <w:rPr>
            <w:color w:val="0000FF"/>
          </w:rPr>
          <w:t>2</w:t>
        </w:r>
      </w:hyperlink>
      <w:r>
        <w:t xml:space="preserve">, </w:t>
      </w:r>
      <w:hyperlink w:anchor="P314">
        <w:r>
          <w:rPr>
            <w:color w:val="0000FF"/>
          </w:rPr>
          <w:t>3</w:t>
        </w:r>
      </w:hyperlink>
      <w:r>
        <w:t xml:space="preserve">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C87EB1" w:rsidRDefault="00C87EB1">
      <w:pPr>
        <w:pStyle w:val="ConsPlusNormal"/>
        <w:jc w:val="both"/>
      </w:pPr>
    </w:p>
    <w:p w:rsidR="00C87EB1" w:rsidRDefault="00C87EB1">
      <w:pPr>
        <w:pStyle w:val="ConsPlusTitle"/>
        <w:ind w:firstLine="540"/>
        <w:jc w:val="both"/>
        <w:outlineLvl w:val="1"/>
      </w:pPr>
      <w:bookmarkStart w:id="19" w:name="P317"/>
      <w:bookmarkEnd w:id="19"/>
      <w:r>
        <w:t>Статья 16. Предоставление мер социальной поддержки обучающимся с ограниченными возможностями здоровья за счет средств областного бюджета</w:t>
      </w:r>
    </w:p>
    <w:p w:rsidR="00C87EB1" w:rsidRDefault="00C87EB1">
      <w:pPr>
        <w:pStyle w:val="ConsPlusNormal"/>
        <w:jc w:val="both"/>
      </w:pPr>
    </w:p>
    <w:p w:rsidR="00C87EB1" w:rsidRDefault="00C87EB1">
      <w:pPr>
        <w:pStyle w:val="ConsPlusNormal"/>
        <w:ind w:firstLine="540"/>
        <w:jc w:val="both"/>
      </w:pPr>
      <w:r>
        <w:t>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на территории Томской области.</w:t>
      </w:r>
    </w:p>
    <w:p w:rsidR="00C87EB1" w:rsidRDefault="00C87EB1">
      <w:pPr>
        <w:pStyle w:val="ConsPlusNormal"/>
        <w:jc w:val="both"/>
      </w:pPr>
      <w:r>
        <w:t xml:space="preserve">(в ред. </w:t>
      </w:r>
      <w:hyperlink r:id="rId142">
        <w:r>
          <w:rPr>
            <w:color w:val="0000FF"/>
          </w:rPr>
          <w:t>Закона</w:t>
        </w:r>
      </w:hyperlink>
      <w:r>
        <w:t xml:space="preserve"> Томской области от 13.04.2016 N 22-ОЗ)</w:t>
      </w:r>
    </w:p>
    <w:p w:rsidR="00C87EB1" w:rsidRDefault="00C87EB1">
      <w:pPr>
        <w:pStyle w:val="ConsPlusNormal"/>
        <w:spacing w:before="220"/>
        <w:ind w:firstLine="540"/>
        <w:jc w:val="both"/>
      </w:pPr>
      <w:r>
        <w:t xml:space="preserve">2. 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w:t>
      </w:r>
      <w:r>
        <w:lastRenderedPageBreak/>
        <w:t>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p>
    <w:p w:rsidR="00C87EB1" w:rsidRDefault="00C87EB1">
      <w:pPr>
        <w:pStyle w:val="ConsPlusNormal"/>
        <w:jc w:val="both"/>
      </w:pPr>
      <w:r>
        <w:t xml:space="preserve">(в ред. </w:t>
      </w:r>
      <w:hyperlink r:id="rId143">
        <w:r>
          <w:rPr>
            <w:color w:val="0000FF"/>
          </w:rPr>
          <w:t>Закона</w:t>
        </w:r>
      </w:hyperlink>
      <w:r>
        <w:t xml:space="preserve"> Томской области от 08.07.2020 N 99-ОЗ)</w:t>
      </w:r>
    </w:p>
    <w:p w:rsidR="00C87EB1" w:rsidRDefault="00C87EB1">
      <w:pPr>
        <w:pStyle w:val="ConsPlusNormal"/>
        <w:spacing w:before="220"/>
        <w:ind w:firstLine="540"/>
        <w:jc w:val="both"/>
      </w:pPr>
      <w:r>
        <w:t>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областных государственных образовательных организациях осуществляющих образовательную деятельность по основным общеобразовательным программам, не проживающим в указанных областных государственных образовательных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p>
    <w:p w:rsidR="00C87EB1" w:rsidRDefault="00C87EB1">
      <w:pPr>
        <w:pStyle w:val="ConsPlusNormal"/>
        <w:jc w:val="both"/>
      </w:pPr>
      <w:r>
        <w:t xml:space="preserve">(в ред. Законов Томской области от 08.07.2020 </w:t>
      </w:r>
      <w:hyperlink r:id="rId144">
        <w:r>
          <w:rPr>
            <w:color w:val="0000FF"/>
          </w:rPr>
          <w:t>N 99-ОЗ</w:t>
        </w:r>
      </w:hyperlink>
      <w:r>
        <w:t xml:space="preserve">, от 28.12.2022 </w:t>
      </w:r>
      <w:hyperlink r:id="rId145">
        <w:r>
          <w:rPr>
            <w:color w:val="0000FF"/>
          </w:rPr>
          <w:t>N 164-ОЗ</w:t>
        </w:r>
      </w:hyperlink>
      <w:r>
        <w:t>)</w:t>
      </w:r>
    </w:p>
    <w:p w:rsidR="00C87EB1" w:rsidRDefault="00C87EB1">
      <w:pPr>
        <w:pStyle w:val="ConsPlusNormal"/>
        <w:spacing w:before="220"/>
        <w:ind w:firstLine="540"/>
        <w:jc w:val="both"/>
      </w:pPr>
      <w:r>
        <w:t>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rsidR="00C87EB1" w:rsidRDefault="00C87EB1">
      <w:pPr>
        <w:pStyle w:val="ConsPlusNormal"/>
        <w:jc w:val="both"/>
      </w:pPr>
      <w:r>
        <w:t xml:space="preserve">(абзац введен </w:t>
      </w:r>
      <w:hyperlink r:id="rId146">
        <w:r>
          <w:rPr>
            <w:color w:val="0000FF"/>
          </w:rPr>
          <w:t>Законом</w:t>
        </w:r>
      </w:hyperlink>
      <w:r>
        <w:t xml:space="preserve"> Томской области от 08.07.2020 N 99-ОЗ)</w:t>
      </w:r>
    </w:p>
    <w:p w:rsidR="00C87EB1" w:rsidRDefault="00C87EB1">
      <w:pPr>
        <w:pStyle w:val="ConsPlusNormal"/>
        <w:spacing w:before="220"/>
        <w:ind w:firstLine="540"/>
        <w:jc w:val="both"/>
      </w:pPr>
      <w:r>
        <w:t>В случае организации для обучающихся с ограниченными возможностями здоровья обучения на дому областная государственная образовательная организация, осуществляющая образовательную деятельность по основным общеобразовательным программам, заменяет обучающимся по заявлениям их родителей (законных представителей) предоставление бесплатного питания выплатой денежной компенсации.</w:t>
      </w:r>
    </w:p>
    <w:p w:rsidR="00C87EB1" w:rsidRDefault="00C87EB1">
      <w:pPr>
        <w:pStyle w:val="ConsPlusNormal"/>
        <w:jc w:val="both"/>
      </w:pPr>
      <w:r>
        <w:t xml:space="preserve">(в ред. </w:t>
      </w:r>
      <w:hyperlink r:id="rId147">
        <w:r>
          <w:rPr>
            <w:color w:val="0000FF"/>
          </w:rPr>
          <w:t>Закона</w:t>
        </w:r>
      </w:hyperlink>
      <w:r>
        <w:t xml:space="preserve"> Томской области от 28.12.2022 N 164-ОЗ)</w:t>
      </w:r>
    </w:p>
    <w:p w:rsidR="00C87EB1" w:rsidRDefault="00C87EB1">
      <w:pPr>
        <w:pStyle w:val="ConsPlusNormal"/>
        <w:spacing w:before="220"/>
        <w:ind w:firstLine="540"/>
        <w:jc w:val="both"/>
      </w:pPr>
      <w:r>
        <w:t>Порядок обеспечения бесплатным двухразовым питанием обучающихся с ограниченными возможностями здоровья, обучение которых организовано областными государственными образовательными организациями, осуществляющими образовательную деятельность по основным общеобразовательным программам на дому, в том числе возможность замены бесплатного двухразового питания денежной компенсацией, устанавливается исполнительным органом Томской области, осуществляющим государственное управление в сфере общего образования.</w:t>
      </w:r>
    </w:p>
    <w:p w:rsidR="00C87EB1" w:rsidRDefault="00C87EB1">
      <w:pPr>
        <w:pStyle w:val="ConsPlusNormal"/>
        <w:jc w:val="both"/>
      </w:pPr>
      <w:r>
        <w:t xml:space="preserve">(в ред. </w:t>
      </w:r>
      <w:hyperlink r:id="rId148">
        <w:r>
          <w:rPr>
            <w:color w:val="0000FF"/>
          </w:rPr>
          <w:t>Закона</w:t>
        </w:r>
      </w:hyperlink>
      <w:r>
        <w:t xml:space="preserve"> Томской области от 28.12.2022 N 164-ОЗ)</w:t>
      </w:r>
    </w:p>
    <w:p w:rsidR="00C87EB1" w:rsidRDefault="00C87EB1">
      <w:pPr>
        <w:pStyle w:val="ConsPlusNormal"/>
        <w:jc w:val="both"/>
      </w:pPr>
      <w:r>
        <w:t xml:space="preserve">(часть 2 в ред. </w:t>
      </w:r>
      <w:hyperlink r:id="rId149">
        <w:r>
          <w:rPr>
            <w:color w:val="0000FF"/>
          </w:rPr>
          <w:t>Закона</w:t>
        </w:r>
      </w:hyperlink>
      <w:r>
        <w:t xml:space="preserve"> Томской области от 27.12.2013 N 233-ОЗ)</w:t>
      </w:r>
    </w:p>
    <w:p w:rsidR="00C87EB1" w:rsidRDefault="00C87EB1">
      <w:pPr>
        <w:pStyle w:val="ConsPlusNormal"/>
        <w:spacing w:before="220"/>
        <w:ind w:firstLine="540"/>
        <w:jc w:val="both"/>
      </w:pPr>
      <w:r>
        <w:t xml:space="preserve">3. Утратила силу с 1 мая 2016 года. - </w:t>
      </w:r>
      <w:hyperlink r:id="rId150">
        <w:r>
          <w:rPr>
            <w:color w:val="0000FF"/>
          </w:rPr>
          <w:t>Закон</w:t>
        </w:r>
      </w:hyperlink>
      <w:r>
        <w:t xml:space="preserve"> Томской области от 13.04.2016 N 22-ОЗ.</w:t>
      </w:r>
    </w:p>
    <w:p w:rsidR="00C87EB1" w:rsidRDefault="00C87EB1">
      <w:pPr>
        <w:pStyle w:val="ConsPlusNormal"/>
        <w:spacing w:before="220"/>
        <w:ind w:firstLine="540"/>
        <w:jc w:val="both"/>
      </w:pPr>
      <w:r>
        <w:t>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 основным общеобразовательным программам,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областной государственной образовательной организации, осуществляющей образовательную деятельность по основным общеобразовательным программам, бесплатного двухразового питания принимается организацией, осуществляющей образовательную деятельность по основным общеобразовательным программам,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C87EB1" w:rsidRDefault="00C87EB1">
      <w:pPr>
        <w:pStyle w:val="ConsPlusNormal"/>
        <w:jc w:val="both"/>
      </w:pPr>
      <w:r>
        <w:t xml:space="preserve">(в ред. Законов Томской области от 13.04.2016 </w:t>
      </w:r>
      <w:hyperlink r:id="rId151">
        <w:r>
          <w:rPr>
            <w:color w:val="0000FF"/>
          </w:rPr>
          <w:t>N 22-ОЗ</w:t>
        </w:r>
      </w:hyperlink>
      <w:r>
        <w:t xml:space="preserve">, от 28.12.2022 </w:t>
      </w:r>
      <w:hyperlink r:id="rId152">
        <w:r>
          <w:rPr>
            <w:color w:val="0000FF"/>
          </w:rPr>
          <w:t>N 164-ОЗ</w:t>
        </w:r>
      </w:hyperlink>
      <w:r>
        <w:t>)</w:t>
      </w:r>
    </w:p>
    <w:p w:rsidR="00C87EB1" w:rsidRDefault="00C87EB1">
      <w:pPr>
        <w:pStyle w:val="ConsPlusNormal"/>
        <w:spacing w:before="220"/>
        <w:ind w:firstLine="540"/>
        <w:jc w:val="both"/>
      </w:pPr>
      <w:r>
        <w:lastRenderedPageBreak/>
        <w:t>5. Основаниями для отказа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полного государственного обеспечения либо областной государственной образовательной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бесплатного двухразового питания являются:</w:t>
      </w:r>
    </w:p>
    <w:p w:rsidR="00C87EB1" w:rsidRDefault="00C87EB1">
      <w:pPr>
        <w:pStyle w:val="ConsPlusNormal"/>
        <w:jc w:val="both"/>
      </w:pPr>
      <w:r>
        <w:t xml:space="preserve">(в ред. Законов Томской области от 13.04.2016 </w:t>
      </w:r>
      <w:hyperlink r:id="rId153">
        <w:r>
          <w:rPr>
            <w:color w:val="0000FF"/>
          </w:rPr>
          <w:t>N 22-ОЗ</w:t>
        </w:r>
      </w:hyperlink>
      <w:r>
        <w:t xml:space="preserve">, от 28.12.2022 </w:t>
      </w:r>
      <w:hyperlink r:id="rId154">
        <w:r>
          <w:rPr>
            <w:color w:val="0000FF"/>
          </w:rPr>
          <w:t>N 164-ОЗ</w:t>
        </w:r>
      </w:hyperlink>
      <w:r>
        <w:t>)</w:t>
      </w:r>
    </w:p>
    <w:p w:rsidR="00C87EB1" w:rsidRDefault="00C87EB1">
      <w:pPr>
        <w:pStyle w:val="ConsPlusNormal"/>
        <w:spacing w:before="220"/>
        <w:ind w:firstLine="540"/>
        <w:jc w:val="both"/>
      </w:pPr>
      <w:r>
        <w:t>1) отсутствие у обучающегося права на их предоставление;</w:t>
      </w:r>
    </w:p>
    <w:p w:rsidR="00C87EB1" w:rsidRDefault="00C87EB1">
      <w:pPr>
        <w:pStyle w:val="ConsPlusNormal"/>
        <w:spacing w:before="220"/>
        <w:ind w:firstLine="540"/>
        <w:jc w:val="both"/>
      </w:pPr>
      <w:r>
        <w:t>2) непредоставление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C87EB1" w:rsidRDefault="00C87EB1">
      <w:pPr>
        <w:pStyle w:val="ConsPlusNormal"/>
        <w:spacing w:before="220"/>
        <w:ind w:firstLine="540"/>
        <w:jc w:val="both"/>
      </w:pPr>
      <w:r>
        <w:t>6. Прекращение предоставления организацией, осуществляющей образовательную деятельность по основным общеобразовательным программам, полного государственного обеспечения (областной государственной образовательной организацией, осуществляющей образовательную деятельность по основным общеобразовательным программам, бесплатного двухразового питания) обучающемуся с ограниченными возможностями здоровья производится в случаях:</w:t>
      </w:r>
    </w:p>
    <w:p w:rsidR="00C87EB1" w:rsidRDefault="00C87EB1">
      <w:pPr>
        <w:pStyle w:val="ConsPlusNormal"/>
        <w:jc w:val="both"/>
      </w:pPr>
      <w:r>
        <w:t xml:space="preserve">(в ред. Законов Томской области от 13.04.2016 </w:t>
      </w:r>
      <w:hyperlink r:id="rId155">
        <w:r>
          <w:rPr>
            <w:color w:val="0000FF"/>
          </w:rPr>
          <w:t>N 22-ОЗ</w:t>
        </w:r>
      </w:hyperlink>
      <w:r>
        <w:t xml:space="preserve">, от 28.12.2022 </w:t>
      </w:r>
      <w:hyperlink r:id="rId156">
        <w:r>
          <w:rPr>
            <w:color w:val="0000FF"/>
          </w:rPr>
          <w:t>N 164-ОЗ</w:t>
        </w:r>
      </w:hyperlink>
      <w:r>
        <w:t>)</w:t>
      </w:r>
    </w:p>
    <w:p w:rsidR="00C87EB1" w:rsidRDefault="00C87EB1">
      <w:pPr>
        <w:pStyle w:val="ConsPlusNormal"/>
        <w:spacing w:before="220"/>
        <w:ind w:firstLine="540"/>
        <w:jc w:val="both"/>
      </w:pPr>
      <w:r>
        <w:t>1) отчисления обучающегося из указанной организации;</w:t>
      </w:r>
    </w:p>
    <w:p w:rsidR="00C87EB1" w:rsidRDefault="00C87EB1">
      <w:pPr>
        <w:pStyle w:val="ConsPlusNormal"/>
        <w:spacing w:before="220"/>
        <w:ind w:firstLine="540"/>
        <w:jc w:val="both"/>
      </w:pPr>
      <w: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rsidR="00C87EB1" w:rsidRDefault="00C87EB1">
      <w:pPr>
        <w:pStyle w:val="ConsPlusNormal"/>
        <w:spacing w:before="220"/>
        <w:ind w:firstLine="540"/>
        <w:jc w:val="both"/>
      </w:pPr>
      <w:r>
        <w:t xml:space="preserve">7. Утратила силу с 1 мая 2016 года. - </w:t>
      </w:r>
      <w:hyperlink r:id="rId157">
        <w:r>
          <w:rPr>
            <w:color w:val="0000FF"/>
          </w:rPr>
          <w:t>Закон</w:t>
        </w:r>
      </w:hyperlink>
      <w:r>
        <w:t xml:space="preserve"> Томской области от 13.04.2016 N 22-ОЗ.</w:t>
      </w:r>
    </w:p>
    <w:p w:rsidR="00C87EB1" w:rsidRDefault="00C87EB1">
      <w:pPr>
        <w:pStyle w:val="ConsPlusNormal"/>
        <w:spacing w:before="220"/>
        <w:ind w:firstLine="540"/>
        <w:jc w:val="both"/>
      </w:pPr>
      <w: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w:t>
      </w:r>
      <w:hyperlink r:id="rId158">
        <w:r>
          <w:rPr>
            <w:color w:val="0000FF"/>
          </w:rPr>
          <w:t>кодексом</w:t>
        </w:r>
      </w:hyperlink>
      <w:r>
        <w:t xml:space="preserve"> Российской Федерации.</w:t>
      </w:r>
    </w:p>
    <w:p w:rsidR="00C87EB1" w:rsidRDefault="00C87EB1">
      <w:pPr>
        <w:pStyle w:val="ConsPlusNormal"/>
        <w:spacing w:before="220"/>
        <w:ind w:firstLine="540"/>
        <w:jc w:val="both"/>
      </w:pPr>
      <w:r>
        <w:t xml:space="preserve">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w:t>
      </w:r>
      <w:hyperlink w:anchor="P118">
        <w:r>
          <w:rPr>
            <w:color w:val="0000FF"/>
          </w:rPr>
          <w:t>пунктом 15 статьи 5</w:t>
        </w:r>
      </w:hyperlink>
      <w:r>
        <w:t xml:space="preserve"> настоящего Закона.</w:t>
      </w:r>
    </w:p>
    <w:p w:rsidR="00C87EB1" w:rsidRDefault="00C87EB1">
      <w:pPr>
        <w:pStyle w:val="ConsPlusNormal"/>
        <w:spacing w:before="220"/>
        <w:ind w:firstLine="540"/>
        <w:jc w:val="both"/>
      </w:pPr>
      <w:r>
        <w:t xml:space="preserve">10. Предоставление мер социальной поддержки обучающимся с ограниченными возможностями здоровья, проходящим обучение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 осуществляется в соответствии с </w:t>
      </w:r>
      <w:hyperlink r:id="rId159">
        <w:r>
          <w:rPr>
            <w:color w:val="0000FF"/>
          </w:rPr>
          <w:t>Законом</w:t>
        </w:r>
      </w:hyperlink>
      <w:r>
        <w:t xml:space="preserve">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rsidR="00C87EB1" w:rsidRDefault="00C87EB1">
      <w:pPr>
        <w:pStyle w:val="ConsPlusNormal"/>
        <w:jc w:val="both"/>
      </w:pPr>
      <w:r>
        <w:t xml:space="preserve">(часть 10 введена </w:t>
      </w:r>
      <w:hyperlink r:id="rId160">
        <w:r>
          <w:rPr>
            <w:color w:val="0000FF"/>
          </w:rPr>
          <w:t>Законом</w:t>
        </w:r>
      </w:hyperlink>
      <w:r>
        <w:t xml:space="preserve"> Томской области от 13.04.2016 N 22-ОЗ)</w:t>
      </w:r>
    </w:p>
    <w:p w:rsidR="00C87EB1" w:rsidRDefault="00C87EB1">
      <w:pPr>
        <w:pStyle w:val="ConsPlusNormal"/>
        <w:jc w:val="both"/>
      </w:pPr>
    </w:p>
    <w:p w:rsidR="00C87EB1" w:rsidRDefault="00C87EB1">
      <w:pPr>
        <w:pStyle w:val="ConsPlusTitle"/>
        <w:ind w:firstLine="540"/>
        <w:jc w:val="both"/>
        <w:outlineLvl w:val="1"/>
      </w:pPr>
      <w:r>
        <w:t>Статья 16-1.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общеобразовательных организациях</w:t>
      </w:r>
    </w:p>
    <w:p w:rsidR="00C87EB1" w:rsidRDefault="00C87EB1">
      <w:pPr>
        <w:pStyle w:val="ConsPlusNormal"/>
        <w:ind w:firstLine="540"/>
        <w:jc w:val="both"/>
      </w:pPr>
      <w:r>
        <w:t xml:space="preserve">(введена </w:t>
      </w:r>
      <w:hyperlink r:id="rId161">
        <w:r>
          <w:rPr>
            <w:color w:val="0000FF"/>
          </w:rPr>
          <w:t>Законом</w:t>
        </w:r>
      </w:hyperlink>
      <w:r>
        <w:t xml:space="preserve"> Томской области от 14.06.2016 N 61-ОЗ)</w:t>
      </w:r>
    </w:p>
    <w:p w:rsidR="00C87EB1" w:rsidRDefault="00C87EB1">
      <w:pPr>
        <w:pStyle w:val="ConsPlusNormal"/>
        <w:jc w:val="both"/>
      </w:pPr>
    </w:p>
    <w:p w:rsidR="00C87EB1" w:rsidRDefault="00C87EB1">
      <w:pPr>
        <w:pStyle w:val="ConsPlusNormal"/>
        <w:ind w:firstLine="540"/>
        <w:jc w:val="both"/>
      </w:pPr>
      <w:r>
        <w:t xml:space="preserve">Дети-сироты и дети, оставшиеся без попечения родителей, а также лица из числа детей-сирот и детей, оставшихся без попечения родителей, осваивающие основные общеобразовательные программы и проживающие в областных государственных общеобразовательных организациях, находятся на полном государственном обеспечении и пользуются мерами социальной поддержки, </w:t>
      </w:r>
      <w:r>
        <w:lastRenderedPageBreak/>
        <w:t>установленными для данной категории лиц законодательством Российской Федерации и Томской области.</w:t>
      </w:r>
    </w:p>
    <w:p w:rsidR="00C87EB1" w:rsidRDefault="00C87EB1">
      <w:pPr>
        <w:pStyle w:val="ConsPlusNormal"/>
        <w:jc w:val="both"/>
      </w:pPr>
    </w:p>
    <w:p w:rsidR="00C87EB1" w:rsidRDefault="00C87EB1">
      <w:pPr>
        <w:pStyle w:val="ConsPlusTitle"/>
        <w:ind w:firstLine="540"/>
        <w:jc w:val="both"/>
        <w:outlineLvl w:val="1"/>
      </w:pPr>
      <w:r>
        <w:t>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rsidR="00C87EB1" w:rsidRDefault="00C87EB1">
      <w:pPr>
        <w:pStyle w:val="ConsPlusNormal"/>
        <w:jc w:val="both"/>
      </w:pPr>
    </w:p>
    <w:p w:rsidR="00C87EB1" w:rsidRDefault="00C87EB1">
      <w:pPr>
        <w:pStyle w:val="ConsPlusNormal"/>
        <w:ind w:firstLine="540"/>
        <w:jc w:val="both"/>
      </w:pPr>
      <w: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w:t>
      </w:r>
      <w:hyperlink r:id="rId162">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 </w:t>
      </w:r>
      <w:hyperlink r:id="rId163">
        <w:r>
          <w:rPr>
            <w:color w:val="0000FF"/>
          </w:rPr>
          <w:t>Законом</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C87EB1" w:rsidRDefault="00C87EB1">
      <w:pPr>
        <w:pStyle w:val="ConsPlusNormal"/>
        <w:jc w:val="both"/>
      </w:pPr>
    </w:p>
    <w:p w:rsidR="00C87EB1" w:rsidRDefault="00C87EB1">
      <w:pPr>
        <w:pStyle w:val="ConsPlusTitle"/>
        <w:ind w:firstLine="540"/>
        <w:jc w:val="both"/>
        <w:outlineLvl w:val="1"/>
      </w:pPr>
      <w:r>
        <w:t>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C87EB1" w:rsidRDefault="00C87EB1">
      <w:pPr>
        <w:pStyle w:val="ConsPlusNormal"/>
        <w:ind w:firstLine="540"/>
        <w:jc w:val="both"/>
      </w:pPr>
      <w:r>
        <w:t xml:space="preserve">(введена </w:t>
      </w:r>
      <w:hyperlink r:id="rId164">
        <w:r>
          <w:rPr>
            <w:color w:val="0000FF"/>
          </w:rPr>
          <w:t>Законом</w:t>
        </w:r>
      </w:hyperlink>
      <w:r>
        <w:t xml:space="preserve"> Томской области от 06.06.2014 N 70-ОЗ)</w:t>
      </w:r>
    </w:p>
    <w:p w:rsidR="00C87EB1" w:rsidRDefault="00C87E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Установить, что затраты на стипендиальное обеспечение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произведенные в период с 1 сентября 2013 года до вступления в силу </w:t>
            </w:r>
            <w:hyperlink r:id="rId165">
              <w:r>
                <w:rPr>
                  <w:color w:val="0000FF"/>
                </w:rPr>
                <w:t>Закона</w:t>
              </w:r>
            </w:hyperlink>
            <w:r>
              <w:rPr>
                <w:color w:val="392C69"/>
              </w:rPr>
              <w:t xml:space="preserve"> Томской области от 06.06.2014 N 70-ОЗ за счет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государственного академического жалованья слушателям и государственного социального жалованья слушателям, предусмотренных частями 1 и 2 статьи 17-1 (в редакции </w:t>
            </w:r>
            <w:hyperlink r:id="rId166">
              <w:r>
                <w:rPr>
                  <w:color w:val="0000FF"/>
                </w:rPr>
                <w:t>Закона</w:t>
              </w:r>
            </w:hyperlink>
            <w:r>
              <w:rPr>
                <w:color w:val="392C69"/>
              </w:rPr>
              <w:t xml:space="preserve"> Томской области от 06.06.2014 N 70-ОЗ) (</w:t>
            </w:r>
            <w:hyperlink r:id="rId167">
              <w:r>
                <w:rPr>
                  <w:color w:val="0000FF"/>
                </w:rPr>
                <w:t>пункт 3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p>
    <w:p w:rsidR="00C87EB1" w:rsidRDefault="00C87EB1">
      <w:pPr>
        <w:pStyle w:val="ConsPlusNormal"/>
        <w:spacing w:before="220"/>
        <w:ind w:firstLine="540"/>
        <w:jc w:val="both"/>
      </w:pPr>
      <w:r>
        <w:t xml:space="preserve">2. Государственное социальное жалованье назначается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из числа граждан, проходивших в течение не менее трех лет военную службу по контракту в </w:t>
      </w:r>
      <w:r>
        <w:lastRenderedPageBreak/>
        <w:t xml:space="preserve">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8">
        <w:r>
          <w:rPr>
            <w:color w:val="0000FF"/>
          </w:rPr>
          <w:t>подпунктами "б"</w:t>
        </w:r>
      </w:hyperlink>
      <w:r>
        <w:t xml:space="preserve"> - </w:t>
      </w:r>
      <w:hyperlink r:id="rId169">
        <w:r>
          <w:rPr>
            <w:color w:val="0000FF"/>
          </w:rPr>
          <w:t>"г" пункта 1</w:t>
        </w:r>
      </w:hyperlink>
      <w:r>
        <w:t xml:space="preserve">, </w:t>
      </w:r>
      <w:hyperlink r:id="rId170">
        <w:r>
          <w:rPr>
            <w:color w:val="0000FF"/>
          </w:rPr>
          <w:t>подпунктом "а" пункта 2</w:t>
        </w:r>
      </w:hyperlink>
      <w:r>
        <w:t xml:space="preserve"> и </w:t>
      </w:r>
      <w:hyperlink r:id="rId171">
        <w:r>
          <w:rPr>
            <w:color w:val="0000FF"/>
          </w:rPr>
          <w:t>подпунктами "а"</w:t>
        </w:r>
      </w:hyperlink>
      <w:r>
        <w:t xml:space="preserve"> - </w:t>
      </w:r>
      <w:hyperlink r:id="rId172">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Государственное социальное жалованье назначается также слушателям, получившим государственную социальную помощь. Государственное социальное жалованье назначается указанной категории слушателей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87EB1" w:rsidRDefault="00C87EB1">
      <w:pPr>
        <w:pStyle w:val="ConsPlusNormal"/>
        <w:jc w:val="both"/>
      </w:pPr>
      <w:r>
        <w:t xml:space="preserve">(часть 2 в ред. </w:t>
      </w:r>
      <w:hyperlink r:id="rId173">
        <w:r>
          <w:rPr>
            <w:color w:val="0000FF"/>
          </w:rPr>
          <w:t>Закона</w:t>
        </w:r>
      </w:hyperlink>
      <w:r>
        <w:t xml:space="preserve"> Томской области от 10.04.2017 N 25-ОЗ)</w:t>
      </w:r>
    </w:p>
    <w:p w:rsidR="00C87EB1" w:rsidRDefault="00C87EB1">
      <w:pPr>
        <w:pStyle w:val="ConsPlusNormal"/>
        <w:spacing w:before="220"/>
        <w:ind w:firstLine="540"/>
        <w:jc w:val="both"/>
      </w:pPr>
      <w:r>
        <w:t>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p>
    <w:p w:rsidR="00C87EB1" w:rsidRDefault="00C87EB1">
      <w:pPr>
        <w:pStyle w:val="ConsPlusNormal"/>
        <w:spacing w:before="220"/>
        <w:ind w:firstLine="540"/>
        <w:jc w:val="both"/>
      </w:pPr>
      <w:r>
        <w:t>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областной государственной профессиональной образовательной организации из областного бюджета на обеспечение слушателей указанным жалованьем (фонд жалованья).</w:t>
      </w:r>
    </w:p>
    <w:p w:rsidR="00C87EB1" w:rsidRDefault="00C87EB1">
      <w:pPr>
        <w:pStyle w:val="ConsPlusNormal"/>
        <w:jc w:val="both"/>
      </w:pPr>
      <w:r>
        <w:t xml:space="preserve">(в ред. </w:t>
      </w:r>
      <w:hyperlink r:id="rId174">
        <w:r>
          <w:rPr>
            <w:color w:val="0000FF"/>
          </w:rPr>
          <w:t>Закона</w:t>
        </w:r>
      </w:hyperlink>
      <w:r>
        <w:t xml:space="preserve"> Томской области от 18.06.2015 N 75-ОЗ)</w:t>
      </w:r>
    </w:p>
    <w:p w:rsidR="00C87EB1" w:rsidRDefault="00C87EB1">
      <w:pPr>
        <w:pStyle w:val="ConsPlusNormal"/>
        <w:spacing w:before="220"/>
        <w:ind w:firstLine="540"/>
        <w:jc w:val="both"/>
      </w:pPr>
      <w:r>
        <w:t xml:space="preserve">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w:t>
      </w:r>
      <w:hyperlink r:id="rId175">
        <w:r>
          <w:rPr>
            <w:color w:val="0000FF"/>
          </w:rPr>
          <w:t>частью 10 статьи 36</w:t>
        </w:r>
      </w:hyperlink>
      <w:r>
        <w:t xml:space="preserve"> Федерального закона от 29 декабря 2012 года N 273-ФЗ "Об образовании в Российской Федерации".</w:t>
      </w:r>
    </w:p>
    <w:p w:rsidR="00C87EB1" w:rsidRDefault="00C87EB1">
      <w:pPr>
        <w:pStyle w:val="ConsPlusNormal"/>
        <w:spacing w:before="220"/>
        <w:ind w:firstLine="540"/>
        <w:jc w:val="both"/>
      </w:pPr>
      <w:bookmarkStart w:id="20" w:name="P369"/>
      <w:bookmarkEnd w:id="20"/>
      <w:r>
        <w:t>6. Нормативы и правила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w:t>
      </w:r>
    </w:p>
    <w:p w:rsidR="00C87EB1" w:rsidRDefault="00C87EB1">
      <w:pPr>
        <w:pStyle w:val="ConsPlusNormal"/>
        <w:jc w:val="both"/>
      </w:pPr>
      <w:r>
        <w:t xml:space="preserve">(в ред. Законов Томской области от 18.06.2015 </w:t>
      </w:r>
      <w:hyperlink r:id="rId176">
        <w:r>
          <w:rPr>
            <w:color w:val="0000FF"/>
          </w:rPr>
          <w:t>N 75-ОЗ</w:t>
        </w:r>
      </w:hyperlink>
      <w:r>
        <w:t xml:space="preserve">, от 10.04.2017 </w:t>
      </w:r>
      <w:hyperlink r:id="rId177">
        <w:r>
          <w:rPr>
            <w:color w:val="0000FF"/>
          </w:rPr>
          <w:t>N 25-ОЗ</w:t>
        </w:r>
      </w:hyperlink>
      <w:r>
        <w:t xml:space="preserve">, от 11.11.2022 </w:t>
      </w:r>
      <w:hyperlink r:id="rId178">
        <w:r>
          <w:rPr>
            <w:color w:val="0000FF"/>
          </w:rPr>
          <w:t>N 108-ОЗ</w:t>
        </w:r>
      </w:hyperlink>
      <w:r>
        <w:t>)</w:t>
      </w:r>
    </w:p>
    <w:p w:rsidR="00C87EB1" w:rsidRDefault="00C87EB1">
      <w:pPr>
        <w:pStyle w:val="ConsPlusNormal"/>
        <w:spacing w:before="220"/>
        <w:ind w:firstLine="540"/>
        <w:jc w:val="both"/>
      </w:pPr>
      <w:r>
        <w:t xml:space="preserve">Указанные нормативы не должны отличаться от нормативов формирования стипендиального фонда, установленных на основании </w:t>
      </w:r>
      <w:hyperlink r:id="rId179">
        <w:r>
          <w:rPr>
            <w:color w:val="0000FF"/>
          </w:rPr>
          <w:t>части 10 статьи 36</w:t>
        </w:r>
      </w:hyperlink>
      <w:r>
        <w:t xml:space="preserve"> Федерального закона от 29 декабря 2012 года N 273-ФЗ "Об образовании в Российской Федерации".</w:t>
      </w:r>
    </w:p>
    <w:p w:rsidR="00C87EB1" w:rsidRDefault="00C87EB1">
      <w:pPr>
        <w:pStyle w:val="ConsPlusNormal"/>
        <w:spacing w:before="220"/>
        <w:ind w:firstLine="540"/>
        <w:jc w:val="both"/>
      </w:pPr>
      <w:r>
        <w:t>7. Слушатели, являющиеся одновременно студентами той же областной государственной 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80">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частью 8 статьи 17-1 (в редакции </w:t>
            </w:r>
            <w:hyperlink r:id="rId181">
              <w:r>
                <w:rPr>
                  <w:color w:val="0000FF"/>
                </w:rPr>
                <w:t>Закона</w:t>
              </w:r>
            </w:hyperlink>
            <w:r>
              <w:rPr>
                <w:color w:val="392C69"/>
              </w:rPr>
              <w:t xml:space="preserve"> Томской области от 06.06.2014 N 70-ОЗ) (</w:t>
            </w:r>
            <w:hyperlink r:id="rId182">
              <w:r>
                <w:rPr>
                  <w:color w:val="0000FF"/>
                </w:rPr>
                <w:t>пункт 4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жалованья:</w:t>
      </w:r>
    </w:p>
    <w:p w:rsidR="00C87EB1" w:rsidRDefault="00C87EB1">
      <w:pPr>
        <w:pStyle w:val="ConsPlusNormal"/>
        <w:spacing w:before="22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anchor="P96">
        <w:r>
          <w:rPr>
            <w:color w:val="0000FF"/>
          </w:rPr>
          <w:t>пунктом 6-3 статьи 5</w:t>
        </w:r>
      </w:hyperlink>
      <w:r>
        <w:t xml:space="preserve"> настоящего Закона;</w:t>
      </w:r>
    </w:p>
    <w:p w:rsidR="00C87EB1" w:rsidRDefault="00C87EB1">
      <w:pPr>
        <w:pStyle w:val="ConsPlusNormal"/>
        <w:spacing w:before="220"/>
        <w:ind w:firstLine="540"/>
        <w:jc w:val="both"/>
      </w:pPr>
      <w: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anchor="P96">
        <w:r>
          <w:rPr>
            <w:color w:val="0000FF"/>
          </w:rPr>
          <w:t>пунктом 6-3 статьи 5</w:t>
        </w:r>
      </w:hyperlink>
      <w:r>
        <w:t xml:space="preserve"> настоящего Закона.</w:t>
      </w:r>
    </w:p>
    <w:p w:rsidR="00C87EB1" w:rsidRDefault="00C87E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83">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статьей 17-2 (в редакции </w:t>
            </w:r>
            <w:hyperlink r:id="rId184">
              <w:r>
                <w:rPr>
                  <w:color w:val="0000FF"/>
                </w:rPr>
                <w:t>Закона</w:t>
              </w:r>
            </w:hyperlink>
            <w:r>
              <w:rPr>
                <w:color w:val="392C69"/>
              </w:rPr>
              <w:t xml:space="preserve"> Томской области от 06.06.2014 N 70-ОЗ) (</w:t>
            </w:r>
            <w:hyperlink r:id="rId185">
              <w:r>
                <w:rPr>
                  <w:color w:val="0000FF"/>
                </w:rPr>
                <w:t>пункт 4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Title"/>
        <w:spacing w:before="280"/>
        <w:ind w:firstLine="540"/>
        <w:jc w:val="both"/>
        <w:outlineLvl w:val="1"/>
      </w:pPr>
      <w:r>
        <w:t>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rsidR="00C87EB1" w:rsidRDefault="00C87EB1">
      <w:pPr>
        <w:pStyle w:val="ConsPlusNormal"/>
        <w:ind w:firstLine="540"/>
        <w:jc w:val="both"/>
      </w:pPr>
      <w:r>
        <w:t xml:space="preserve">(введена </w:t>
      </w:r>
      <w:hyperlink r:id="rId186">
        <w:r>
          <w:rPr>
            <w:color w:val="0000FF"/>
          </w:rPr>
          <w:t>Законом</w:t>
        </w:r>
      </w:hyperlink>
      <w:r>
        <w:t xml:space="preserve"> Томской области от 06.06.2014 N 70-ОЗ)</w:t>
      </w:r>
    </w:p>
    <w:p w:rsidR="00C87EB1" w:rsidRDefault="00C87EB1">
      <w:pPr>
        <w:pStyle w:val="ConsPlusNormal"/>
        <w:jc w:val="both"/>
      </w:pPr>
    </w:p>
    <w:p w:rsidR="00C87EB1" w:rsidRDefault="00C87EB1">
      <w:pPr>
        <w:pStyle w:val="ConsPlusNormal"/>
        <w:ind w:firstLine="540"/>
        <w:jc w:val="both"/>
      </w:pPr>
      <w:r>
        <w:t xml:space="preserve">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w:t>
      </w:r>
      <w:hyperlink r:id="rId187">
        <w:r>
          <w:rPr>
            <w:color w:val="0000FF"/>
          </w:rPr>
          <w:t>части 10 статьи 36</w:t>
        </w:r>
      </w:hyperlink>
      <w:r>
        <w:t xml:space="preserve"> </w:t>
      </w:r>
      <w:r>
        <w:lastRenderedPageBreak/>
        <w:t>Федерального закона от 29 декабря 2012 года N 273-ФЗ "Об образовании в Российской Федерации", не превышающей 10 процентов указанного стипендиального фонда:</w:t>
      </w:r>
    </w:p>
    <w:p w:rsidR="00C87EB1" w:rsidRDefault="00C87EB1">
      <w:pPr>
        <w:pStyle w:val="ConsPlusNormal"/>
        <w:spacing w:before="22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anchor="P94">
        <w:r>
          <w:rPr>
            <w:color w:val="0000FF"/>
          </w:rPr>
          <w:t>пунктом 6-2 статьи 5</w:t>
        </w:r>
      </w:hyperlink>
      <w:r>
        <w:t xml:space="preserve"> настоящего Закона;</w:t>
      </w:r>
    </w:p>
    <w:p w:rsidR="00C87EB1" w:rsidRDefault="00C87EB1">
      <w:pPr>
        <w:pStyle w:val="ConsPlusNormal"/>
        <w:spacing w:before="220"/>
        <w:ind w:firstLine="540"/>
        <w:jc w:val="both"/>
      </w:pPr>
      <w: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anchor="P94">
        <w:r>
          <w:rPr>
            <w:color w:val="0000FF"/>
          </w:rPr>
          <w:t>пунктом 6-2 статьи 5</w:t>
        </w:r>
      </w:hyperlink>
      <w:r>
        <w:t xml:space="preserve"> настоящего Закона.</w:t>
      </w:r>
    </w:p>
    <w:p w:rsidR="00C87EB1" w:rsidRDefault="00C87EB1">
      <w:pPr>
        <w:pStyle w:val="ConsPlusNormal"/>
        <w:jc w:val="both"/>
      </w:pPr>
    </w:p>
    <w:p w:rsidR="00C87EB1" w:rsidRDefault="00C87EB1">
      <w:pPr>
        <w:pStyle w:val="ConsPlusTitle"/>
        <w:ind w:firstLine="540"/>
        <w:jc w:val="both"/>
        <w:outlineLvl w:val="1"/>
      </w:pPr>
      <w:r>
        <w:t>Статья 18. Предоставление специализированного компьютерного оборудования детям-инвалидам, инвалидам</w:t>
      </w:r>
    </w:p>
    <w:p w:rsidR="00C87EB1" w:rsidRDefault="00C87EB1">
      <w:pPr>
        <w:pStyle w:val="ConsPlusNormal"/>
        <w:jc w:val="both"/>
      </w:pPr>
    </w:p>
    <w:p w:rsidR="00C87EB1" w:rsidRDefault="00C87EB1">
      <w:pPr>
        <w:pStyle w:val="ConsPlusNormal"/>
        <w:ind w:firstLine="540"/>
        <w:jc w:val="both"/>
      </w:pPr>
      <w: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w:t>
      </w:r>
      <w:hyperlink r:id="rId188">
        <w:r>
          <w:rPr>
            <w:color w:val="0000FF"/>
          </w:rPr>
          <w:t>Законом</w:t>
        </w:r>
      </w:hyperlink>
      <w:r>
        <w:t xml:space="preserve"> Томской области от 9 июля 2019 года N 70-ОЗ "О предоставлении государственного имущества Томской области в аренду и безвозмездное пользование".</w:t>
      </w:r>
    </w:p>
    <w:p w:rsidR="00C87EB1" w:rsidRDefault="00C87EB1">
      <w:pPr>
        <w:pStyle w:val="ConsPlusNormal"/>
        <w:jc w:val="both"/>
      </w:pPr>
      <w:r>
        <w:t xml:space="preserve">(в ред. </w:t>
      </w:r>
      <w:hyperlink r:id="rId189">
        <w:r>
          <w:rPr>
            <w:color w:val="0000FF"/>
          </w:rPr>
          <w:t>Закона</w:t>
        </w:r>
      </w:hyperlink>
      <w:r>
        <w:t xml:space="preserve"> Томской области от 11.11.2022 N 108-ОЗ)</w:t>
      </w:r>
    </w:p>
    <w:p w:rsidR="00C87EB1" w:rsidRDefault="00C87EB1">
      <w:pPr>
        <w:pStyle w:val="ConsPlusNormal"/>
        <w:jc w:val="both"/>
      </w:pPr>
    </w:p>
    <w:p w:rsidR="00C87EB1" w:rsidRDefault="00C87EB1">
      <w:pPr>
        <w:pStyle w:val="ConsPlusTitle"/>
        <w:ind w:firstLine="540"/>
        <w:jc w:val="both"/>
        <w:outlineLvl w:val="1"/>
      </w:pPr>
      <w:r>
        <w:t>Статья 19. Меры социальной поддержки по оплате проезда студентов из малоимущих семей</w:t>
      </w:r>
    </w:p>
    <w:p w:rsidR="00C87EB1" w:rsidRDefault="00C87EB1">
      <w:pPr>
        <w:pStyle w:val="ConsPlusNormal"/>
        <w:jc w:val="both"/>
      </w:pPr>
    </w:p>
    <w:p w:rsidR="00C87EB1" w:rsidRDefault="00C87EB1">
      <w:pPr>
        <w:pStyle w:val="ConsPlusNormal"/>
        <w:ind w:firstLine="540"/>
        <w:jc w:val="both"/>
      </w:pPr>
      <w:bookmarkStart w:id="21" w:name="P393"/>
      <w:bookmarkEnd w:id="21"/>
      <w: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p>
    <w:p w:rsidR="00C87EB1" w:rsidRDefault="00C87EB1">
      <w:pPr>
        <w:pStyle w:val="ConsPlusNormal"/>
        <w:spacing w:before="220"/>
        <w:ind w:firstLine="540"/>
        <w:jc w:val="both"/>
      </w:pPr>
      <w: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
    <w:p w:rsidR="00C87EB1" w:rsidRDefault="00C87EB1">
      <w:pPr>
        <w:pStyle w:val="ConsPlusNormal"/>
        <w:jc w:val="both"/>
      </w:pPr>
      <w:r>
        <w:t xml:space="preserve">(в ред. </w:t>
      </w:r>
      <w:hyperlink r:id="rId190">
        <w:r>
          <w:rPr>
            <w:color w:val="0000FF"/>
          </w:rPr>
          <w:t>Закона</w:t>
        </w:r>
      </w:hyperlink>
      <w:r>
        <w:t xml:space="preserve"> Томской области от 04.07.2014 N 93-ОЗ)</w:t>
      </w:r>
    </w:p>
    <w:p w:rsidR="00C87EB1" w:rsidRDefault="00C87EB1">
      <w:pPr>
        <w:pStyle w:val="ConsPlusNormal"/>
        <w:spacing w:before="220"/>
        <w:ind w:firstLine="540"/>
        <w:jc w:val="both"/>
      </w:pPr>
      <w: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C87EB1" w:rsidRDefault="00C87EB1">
      <w:pPr>
        <w:pStyle w:val="ConsPlusNormal"/>
        <w:jc w:val="both"/>
      </w:pPr>
      <w:r>
        <w:t xml:space="preserve">(в ред. </w:t>
      </w:r>
      <w:hyperlink r:id="rId191">
        <w:r>
          <w:rPr>
            <w:color w:val="0000FF"/>
          </w:rPr>
          <w:t>Закона</w:t>
        </w:r>
      </w:hyperlink>
      <w:r>
        <w:t xml:space="preserve"> Томской области от 04.07.2014 N 93-ОЗ)</w:t>
      </w:r>
    </w:p>
    <w:p w:rsidR="00C87EB1" w:rsidRDefault="00C87EB1">
      <w:pPr>
        <w:pStyle w:val="ConsPlusNormal"/>
        <w:spacing w:before="220"/>
        <w:ind w:firstLine="540"/>
        <w:jc w:val="both"/>
      </w:pPr>
      <w:r>
        <w:t xml:space="preserve">2. Признание семьи малоимущей семьей осуществляется в соответствии с Федеральным </w:t>
      </w:r>
      <w:hyperlink r:id="rId192">
        <w:r>
          <w:rPr>
            <w:color w:val="0000FF"/>
          </w:rPr>
          <w:t>законом</w:t>
        </w:r>
      </w:hyperlink>
      <w:r>
        <w:t xml:space="preserve"> от 5 апреля 2003 года N 44-ФЗ "О порядке учета доходов и расчета среднедушевого дохода </w:t>
      </w:r>
      <w:r>
        <w:lastRenderedPageBreak/>
        <w:t>семьи и дохода одиноко проживающего гражданина для признания их малоимущими и оказания им государственной социальной помощи".</w:t>
      </w:r>
    </w:p>
    <w:p w:rsidR="00C87EB1" w:rsidRDefault="00C87EB1">
      <w:pPr>
        <w:pStyle w:val="ConsPlusNormal"/>
        <w:spacing w:before="220"/>
        <w:ind w:firstLine="540"/>
        <w:jc w:val="both"/>
      </w:pPr>
      <w:r>
        <w:t xml:space="preserve">3. Порядок предоставления мер социальной поддержки, установленных </w:t>
      </w:r>
      <w:hyperlink w:anchor="P393">
        <w:r>
          <w:rPr>
            <w:color w:val="0000FF"/>
          </w:rPr>
          <w:t>частью 1</w:t>
        </w:r>
      </w:hyperlink>
      <w:r>
        <w:t xml:space="preserve"> настоящей статьи, определяется Администрацией Томской области.</w:t>
      </w:r>
    </w:p>
    <w:p w:rsidR="00C87EB1" w:rsidRDefault="00C87EB1">
      <w:pPr>
        <w:pStyle w:val="ConsPlusNormal"/>
        <w:jc w:val="both"/>
      </w:pPr>
    </w:p>
    <w:p w:rsidR="00C87EB1" w:rsidRDefault="00C87EB1">
      <w:pPr>
        <w:pStyle w:val="ConsPlusTitle"/>
        <w:ind w:firstLine="540"/>
        <w:jc w:val="both"/>
        <w:outlineLvl w:val="1"/>
      </w:pPr>
      <w: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C87EB1" w:rsidRDefault="00C87EB1">
      <w:pPr>
        <w:pStyle w:val="ConsPlusNormal"/>
        <w:jc w:val="both"/>
      </w:pPr>
    </w:p>
    <w:p w:rsidR="00C87EB1" w:rsidRDefault="00C87EB1">
      <w:pPr>
        <w:pStyle w:val="ConsPlusNormal"/>
        <w:ind w:firstLine="540"/>
        <w:jc w:val="both"/>
      </w:pPr>
      <w:bookmarkStart w:id="22" w:name="P403"/>
      <w:bookmarkEnd w:id="22"/>
      <w:r>
        <w:t>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следующих размерах:</w:t>
      </w:r>
    </w:p>
    <w:p w:rsidR="00C87EB1" w:rsidRDefault="00C87EB1">
      <w:pPr>
        <w:pStyle w:val="ConsPlusNormal"/>
        <w:spacing w:before="220"/>
        <w:ind w:firstLine="540"/>
        <w:jc w:val="both"/>
      </w:pPr>
      <w: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установленного Администрацией Томской области, на первого ребенка;</w:t>
      </w:r>
    </w:p>
    <w:p w:rsidR="00C87EB1" w:rsidRDefault="00C87EB1">
      <w:pPr>
        <w:pStyle w:val="ConsPlusNormal"/>
        <w:spacing w:before="220"/>
        <w:ind w:firstLine="540"/>
        <w:jc w:val="both"/>
      </w:pPr>
      <w:r>
        <w:t>пятьдесят процентов размера такой платы на второго ребенка;</w:t>
      </w:r>
    </w:p>
    <w:p w:rsidR="00C87EB1" w:rsidRDefault="00C87EB1">
      <w:pPr>
        <w:pStyle w:val="ConsPlusNormal"/>
        <w:spacing w:before="220"/>
        <w:ind w:firstLine="540"/>
        <w:jc w:val="both"/>
      </w:pPr>
      <w:r>
        <w:t>семьдесят процентов размера такой платы на третьего ребенка и последующих детей.</w:t>
      </w:r>
    </w:p>
    <w:p w:rsidR="00C87EB1" w:rsidRDefault="00C87EB1">
      <w:pPr>
        <w:pStyle w:val="ConsPlusNormal"/>
        <w:spacing w:before="220"/>
        <w:ind w:firstLine="540"/>
        <w:jc w:val="both"/>
      </w:pPr>
      <w:r>
        <w:t xml:space="preserve">Если компенсация за дни посещения ребенком образовательной организации, рассчитанная в соответствии с </w:t>
      </w:r>
      <w:hyperlink w:anchor="P403">
        <w:r>
          <w:rPr>
            <w:color w:val="0000FF"/>
          </w:rPr>
          <w:t>пунктом 1</w:t>
        </w:r>
      </w:hyperlink>
      <w:r>
        <w:t xml:space="preserve"> настоящей статьи, составила менее 1189 руб., компенсация выплачивается в размере 100 процентов внесенной родительской платы за присмотр и уход за ребенком в соответствующей образовательной организации, но не более 1189 рублей ежемесячно на каждого ребенка.</w:t>
      </w:r>
    </w:p>
    <w:p w:rsidR="00C87EB1" w:rsidRDefault="00C87EB1">
      <w:pPr>
        <w:pStyle w:val="ConsPlusNormal"/>
        <w:jc w:val="both"/>
      </w:pPr>
      <w:r>
        <w:t xml:space="preserve">(часть 1 в ред. </w:t>
      </w:r>
      <w:hyperlink r:id="rId193">
        <w:r>
          <w:rPr>
            <w:color w:val="0000FF"/>
          </w:rPr>
          <w:t>Закона</w:t>
        </w:r>
      </w:hyperlink>
      <w:r>
        <w:t xml:space="preserve"> Томской области от 05.12.2016 N 145-ОЗ)</w:t>
      </w:r>
    </w:p>
    <w:p w:rsidR="00C87EB1" w:rsidRDefault="00C87EB1">
      <w:pPr>
        <w:pStyle w:val="ConsPlusNormal"/>
        <w:spacing w:before="220"/>
        <w:ind w:firstLine="540"/>
        <w:jc w:val="both"/>
      </w:pPr>
      <w:r>
        <w:t xml:space="preserve">2. Утратила силу с 1 января 2017 года. - </w:t>
      </w:r>
      <w:hyperlink r:id="rId194">
        <w:r>
          <w:rPr>
            <w:color w:val="0000FF"/>
          </w:rPr>
          <w:t>Закон</w:t>
        </w:r>
      </w:hyperlink>
      <w:r>
        <w:t xml:space="preserve"> Томской области от 05.12.2016 N 145-ОЗ.</w:t>
      </w:r>
    </w:p>
    <w:p w:rsidR="00C87EB1" w:rsidRDefault="00C87EB1">
      <w:pPr>
        <w:pStyle w:val="ConsPlusNormal"/>
        <w:spacing w:before="220"/>
        <w:ind w:firstLine="540"/>
        <w:jc w:val="both"/>
      </w:pPr>
      <w: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Томской области, осуществляющим государственное управление в сфере общего образования, ежегодно на 1 января.</w:t>
      </w:r>
    </w:p>
    <w:p w:rsidR="00C87EB1" w:rsidRDefault="00C87EB1">
      <w:pPr>
        <w:pStyle w:val="ConsPlusNormal"/>
        <w:jc w:val="both"/>
      </w:pPr>
      <w:r>
        <w:t xml:space="preserve">(в ред. Законов Томской области от 05.12.2016 </w:t>
      </w:r>
      <w:hyperlink r:id="rId195">
        <w:r>
          <w:rPr>
            <w:color w:val="0000FF"/>
          </w:rPr>
          <w:t>N 145-ОЗ</w:t>
        </w:r>
      </w:hyperlink>
      <w:r>
        <w:t xml:space="preserve">, от 11.11.2022 </w:t>
      </w:r>
      <w:hyperlink r:id="rId196">
        <w:r>
          <w:rPr>
            <w:color w:val="0000FF"/>
          </w:rPr>
          <w:t>N 108-ОЗ</w:t>
        </w:r>
      </w:hyperlink>
      <w:r>
        <w:t>)</w:t>
      </w:r>
    </w:p>
    <w:p w:rsidR="00C87EB1" w:rsidRDefault="00C87EB1">
      <w:pPr>
        <w:pStyle w:val="ConsPlusNormal"/>
        <w:spacing w:before="220"/>
        <w:ind w:firstLine="540"/>
        <w:jc w:val="both"/>
      </w:pPr>
      <w: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C87EB1" w:rsidRDefault="00C87EB1">
      <w:pPr>
        <w:pStyle w:val="ConsPlusNormal"/>
        <w:spacing w:before="220"/>
        <w:ind w:firstLine="540"/>
        <w:jc w:val="both"/>
      </w:pPr>
      <w: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C87EB1" w:rsidRDefault="00C87EB1">
      <w:pPr>
        <w:pStyle w:val="ConsPlusNormal"/>
        <w:spacing w:before="220"/>
        <w:ind w:firstLine="540"/>
        <w:jc w:val="both"/>
      </w:pPr>
      <w:r>
        <w:t>5.1. Право на получение компенсации на условиях, в порядке и размере, установленных настоящей статьей, имеют также семьи, пользующиеся услугами индивидуального предпринимателя в сфере дошкольного образования.</w:t>
      </w:r>
    </w:p>
    <w:p w:rsidR="00C87EB1" w:rsidRDefault="00C87EB1">
      <w:pPr>
        <w:pStyle w:val="ConsPlusNormal"/>
        <w:jc w:val="both"/>
      </w:pPr>
      <w:r>
        <w:t xml:space="preserve">(часть 5.1 введена </w:t>
      </w:r>
      <w:hyperlink r:id="rId197">
        <w:r>
          <w:rPr>
            <w:color w:val="0000FF"/>
          </w:rPr>
          <w:t>Законом</w:t>
        </w:r>
      </w:hyperlink>
      <w:r>
        <w:t xml:space="preserve"> Томской области от 05.12.2016 N 145-ОЗ)</w:t>
      </w:r>
    </w:p>
    <w:p w:rsidR="00C87EB1" w:rsidRDefault="00C87EB1">
      <w:pPr>
        <w:pStyle w:val="ConsPlusNormal"/>
        <w:spacing w:before="220"/>
        <w:ind w:firstLine="540"/>
        <w:jc w:val="both"/>
      </w:pPr>
      <w:r>
        <w:lastRenderedPageBreak/>
        <w:t xml:space="preserve">6. Предельный размер компенсации, установленный </w:t>
      </w:r>
      <w:hyperlink w:anchor="P403">
        <w:r>
          <w:rPr>
            <w:color w:val="0000FF"/>
          </w:rPr>
          <w:t>частью 1</w:t>
        </w:r>
      </w:hyperlink>
      <w:r>
        <w:t xml:space="preserve"> настоящей статьи,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rsidR="00C87EB1" w:rsidRDefault="00C87EB1">
      <w:pPr>
        <w:pStyle w:val="ConsPlusNormal"/>
        <w:jc w:val="both"/>
      </w:pPr>
      <w:r>
        <w:t xml:space="preserve">(в ред. </w:t>
      </w:r>
      <w:hyperlink r:id="rId198">
        <w:r>
          <w:rPr>
            <w:color w:val="0000FF"/>
          </w:rPr>
          <w:t>Закона</w:t>
        </w:r>
      </w:hyperlink>
      <w:r>
        <w:t xml:space="preserve"> Томской области от 08.12.2017 N 138-ОЗ)</w:t>
      </w:r>
    </w:p>
    <w:p w:rsidR="00C87EB1" w:rsidRDefault="00C87EB1">
      <w:pPr>
        <w:pStyle w:val="ConsPlusNormal"/>
        <w:spacing w:before="220"/>
        <w:ind w:firstLine="540"/>
        <w:jc w:val="both"/>
      </w:pPr>
      <w: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C87EB1" w:rsidRDefault="00C87EB1">
      <w:pPr>
        <w:pStyle w:val="ConsPlusNormal"/>
        <w:spacing w:before="220"/>
        <w:ind w:firstLine="540"/>
        <w:jc w:val="both"/>
      </w:pPr>
      <w:r>
        <w:t>7. Финансовое обеспечение расходов, связанных с выплатой компенсации, является расходным обязательством Томской области.</w:t>
      </w:r>
    </w:p>
    <w:p w:rsidR="00C87EB1" w:rsidRDefault="00C87EB1">
      <w:pPr>
        <w:pStyle w:val="ConsPlusNormal"/>
        <w:jc w:val="both"/>
      </w:pPr>
    </w:p>
    <w:p w:rsidR="00C87EB1" w:rsidRDefault="00C87EB1">
      <w:pPr>
        <w:pStyle w:val="ConsPlusTitle"/>
        <w:ind w:firstLine="540"/>
        <w:jc w:val="both"/>
        <w:outlineLvl w:val="1"/>
      </w:pPr>
      <w:bookmarkStart w:id="23" w:name="P421"/>
      <w:bookmarkEnd w:id="23"/>
      <w:r>
        <w:t>Статья 21. Меры по привлечению молодых кадров в областные государственные образовательные организации и муниципальные образовательные организации в Томской области</w:t>
      </w:r>
    </w:p>
    <w:p w:rsidR="00C87EB1" w:rsidRDefault="00C87EB1">
      <w:pPr>
        <w:pStyle w:val="ConsPlusNormal"/>
        <w:ind w:firstLine="540"/>
        <w:jc w:val="both"/>
      </w:pPr>
      <w:r>
        <w:t xml:space="preserve">(в ред. </w:t>
      </w:r>
      <w:hyperlink r:id="rId199">
        <w:r>
          <w:rPr>
            <w:color w:val="0000FF"/>
          </w:rPr>
          <w:t>Закона</w:t>
        </w:r>
      </w:hyperlink>
      <w:r>
        <w:t xml:space="preserve"> Томской области от 06.12.2022 N 133-ОЗ)</w:t>
      </w:r>
    </w:p>
    <w:p w:rsidR="00C87EB1" w:rsidRDefault="00C87EB1">
      <w:pPr>
        <w:pStyle w:val="ConsPlusNormal"/>
        <w:jc w:val="both"/>
      </w:pPr>
    </w:p>
    <w:p w:rsidR="00C87EB1" w:rsidRDefault="00C87EB1">
      <w:pPr>
        <w:pStyle w:val="ConsPlusNormal"/>
        <w:ind w:firstLine="540"/>
        <w:jc w:val="both"/>
      </w:pPr>
      <w:bookmarkStart w:id="24" w:name="P424"/>
      <w:bookmarkEnd w:id="24"/>
      <w:r>
        <w:t>1. Педагогическим работникам - молодым педагогам областных государственных образовательных организаций и муниципальных образовательных организаций в Томской области (далее в настоящей статье - образовательные организации) устанавливается ежемесячная надбавка к должностному окладу в размере 1000 рублей.</w:t>
      </w:r>
    </w:p>
    <w:p w:rsidR="00C87EB1" w:rsidRDefault="00C87EB1">
      <w:pPr>
        <w:pStyle w:val="ConsPlusNormal"/>
        <w:spacing w:before="220"/>
        <w:ind w:firstLine="540"/>
        <w:jc w:val="both"/>
      </w:pPr>
      <w:r>
        <w:t>Указанная надбавка начисляется и выплачивается независимо от фактически отработанного времени (при условии, что фактически отработанное время имело место в оплачиваемом календарном месяце) в сроки, установленные для выплаты заработной платы.</w:t>
      </w:r>
    </w:p>
    <w:p w:rsidR="00C87EB1" w:rsidRDefault="00C87EB1">
      <w:pPr>
        <w:pStyle w:val="ConsPlusNormal"/>
        <w:spacing w:before="220"/>
        <w:ind w:firstLine="540"/>
        <w:jc w:val="both"/>
      </w:pPr>
      <w:r>
        <w:t>В случае работы по совместительству в других образовательных организациях указанная надбавка выплачивается педагогическому работнику - молодому педагогу только по одному месту работы (по выбору работника). В этом случае педагогический работник представляет документ, подтверждающий отсутствие аналогичных выплат по другим местам работы.</w:t>
      </w:r>
    </w:p>
    <w:p w:rsidR="00C87EB1" w:rsidRDefault="00C87EB1">
      <w:pPr>
        <w:pStyle w:val="ConsPlusNormal"/>
        <w:spacing w:before="220"/>
        <w:ind w:firstLine="540"/>
        <w:jc w:val="both"/>
      </w:pPr>
      <w:r>
        <w:t xml:space="preserve">К указанному в </w:t>
      </w:r>
      <w:hyperlink w:anchor="P424">
        <w:r>
          <w:rPr>
            <w:color w:val="0000FF"/>
          </w:rPr>
          <w:t>абзаце первом</w:t>
        </w:r>
      </w:hyperlink>
      <w:r>
        <w:t xml:space="preserve"> настоящей части размеру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w:t>
      </w:r>
      <w:hyperlink r:id="rId200">
        <w:r>
          <w:rPr>
            <w:color w:val="0000FF"/>
          </w:rPr>
          <w:t>кодексом</w:t>
        </w:r>
      </w:hyperlink>
      <w:r>
        <w:t xml:space="preserve"> Российской Федерации.</w:t>
      </w:r>
    </w:p>
    <w:p w:rsidR="00C87EB1" w:rsidRDefault="00C87EB1">
      <w:pPr>
        <w:pStyle w:val="ConsPlusNormal"/>
        <w:spacing w:before="220"/>
        <w:ind w:firstLine="540"/>
        <w:jc w:val="both"/>
      </w:pPr>
      <w:bookmarkStart w:id="25" w:name="P428"/>
      <w:bookmarkEnd w:id="25"/>
      <w:r>
        <w:t>2. Статус молодого педагога приобретается лицом в возрасте до 28 лет включительно один раз в соответствии с одним из следующих оснований:</w:t>
      </w:r>
    </w:p>
    <w:p w:rsidR="00C87EB1" w:rsidRDefault="00C87EB1">
      <w:pPr>
        <w:pStyle w:val="ConsPlusNormal"/>
        <w:spacing w:before="220"/>
        <w:ind w:firstLine="540"/>
        <w:jc w:val="both"/>
      </w:pPr>
      <w:bookmarkStart w:id="26" w:name="P429"/>
      <w:bookmarkEnd w:id="26"/>
      <w:r>
        <w:t xml:space="preserve">1) поступившим на работу в образовательную организацию на должность педагогического работника, указанную в </w:t>
      </w:r>
      <w:hyperlink w:anchor="P433">
        <w:r>
          <w:rPr>
            <w:color w:val="0000FF"/>
          </w:rPr>
          <w:t>части 3</w:t>
        </w:r>
      </w:hyperlink>
      <w:r>
        <w:t xml:space="preserve"> настоящей статьи, не позднее трех месяцев (в случаях, указанных в </w:t>
      </w:r>
      <w:hyperlink w:anchor="P434">
        <w:r>
          <w:rPr>
            <w:color w:val="0000FF"/>
          </w:rPr>
          <w:t>части 4</w:t>
        </w:r>
      </w:hyperlink>
      <w:r>
        <w:t xml:space="preserve">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подтверждающего соответствие лица квалификационным требованиям, установленным для замещения указанной должности, - со дня поступления на работу с замещением указанной должности;</w:t>
      </w:r>
    </w:p>
    <w:p w:rsidR="00C87EB1" w:rsidRDefault="00C87EB1">
      <w:pPr>
        <w:pStyle w:val="ConsPlusNormal"/>
        <w:spacing w:before="220"/>
        <w:ind w:firstLine="540"/>
        <w:jc w:val="both"/>
      </w:pPr>
      <w:bookmarkStart w:id="27" w:name="P430"/>
      <w:bookmarkEnd w:id="27"/>
      <w:r>
        <w:t xml:space="preserve">2) впервые занявшим должность педагогического работника образовательной организации, указанную в </w:t>
      </w:r>
      <w:hyperlink w:anchor="P433">
        <w:r>
          <w:rPr>
            <w:color w:val="0000FF"/>
          </w:rPr>
          <w:t>части 3</w:t>
        </w:r>
      </w:hyperlink>
      <w:r>
        <w:t xml:space="preserve"> настоящей статьи, в результате перевода в указанной организации на эту должность не позднее трех месяцев (в случаях, указанных в </w:t>
      </w:r>
      <w:hyperlink w:anchor="P434">
        <w:r>
          <w:rPr>
            <w:color w:val="0000FF"/>
          </w:rPr>
          <w:t>части 4</w:t>
        </w:r>
      </w:hyperlink>
      <w:r>
        <w:t xml:space="preserve">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подтверждающего соответствие лица квалификационным требованиям, установленным для замещения указанной должности, - со дня перевода на указанную должность;</w:t>
      </w:r>
    </w:p>
    <w:p w:rsidR="00C87EB1" w:rsidRDefault="00C87EB1">
      <w:pPr>
        <w:pStyle w:val="ConsPlusNormal"/>
        <w:spacing w:before="220"/>
        <w:ind w:firstLine="540"/>
        <w:jc w:val="both"/>
      </w:pPr>
      <w:r>
        <w:lastRenderedPageBreak/>
        <w:t xml:space="preserve">3) занявшим в качестве лица, указанного в </w:t>
      </w:r>
      <w:hyperlink r:id="rId201">
        <w:r>
          <w:rPr>
            <w:color w:val="0000FF"/>
          </w:rPr>
          <w:t>частях 3</w:t>
        </w:r>
      </w:hyperlink>
      <w:r>
        <w:t xml:space="preserve">, </w:t>
      </w:r>
      <w:hyperlink r:id="rId202">
        <w:r>
          <w:rPr>
            <w:color w:val="0000FF"/>
          </w:rPr>
          <w:t>4 статьи 46</w:t>
        </w:r>
      </w:hyperlink>
      <w:r>
        <w:t xml:space="preserve"> Федерального закона от 29 декабря 2012 года N 273-ФЗ "Об образовании в Российской Федерации", должность педагогического работника образовательной организации, указанную в </w:t>
      </w:r>
      <w:hyperlink w:anchor="P433">
        <w:r>
          <w:rPr>
            <w:color w:val="0000FF"/>
          </w:rPr>
          <w:t>части 3</w:t>
        </w:r>
      </w:hyperlink>
      <w:r>
        <w:t xml:space="preserve"> настоящей статьи, с совмещением обучения в образовательной организации высшего образования по специальности (направлению подготовки) высшего образования, наличие которой (которого) является квалификационным требованием, установленным для замещения указанной должности, - со дня получения документа об образовании и о квалификации, выданного образовательной организацией, в которой происходило указанное обучение;</w:t>
      </w:r>
    </w:p>
    <w:p w:rsidR="00C87EB1" w:rsidRDefault="00C87EB1">
      <w:pPr>
        <w:pStyle w:val="ConsPlusNormal"/>
        <w:spacing w:before="220"/>
        <w:ind w:firstLine="540"/>
        <w:jc w:val="both"/>
      </w:pPr>
      <w:r>
        <w:t xml:space="preserve">4) занявшим должность педагогического работника образовательной организации, указанную в </w:t>
      </w:r>
      <w:hyperlink w:anchor="P433">
        <w:r>
          <w:rPr>
            <w:color w:val="0000FF"/>
          </w:rPr>
          <w:t>части 3</w:t>
        </w:r>
      </w:hyperlink>
      <w:r>
        <w:t xml:space="preserve"> настоящей статьи, по результатам аттестации, которой подтверждено соответствие лица указанной должности при отсутствии у него документа об образовании и о квалификации, подтверждающего его соответствие квалификационным требованиям, установленным для замещения данной должности, прошедшим обучение, в результате которого данное лицо получило документ об образовании и (или) о квалификации, подтверждающий его соответствие указанным квалификационным требованиям, - со дня получения указанного документа об образовании и (или) о квалификации.</w:t>
      </w:r>
    </w:p>
    <w:p w:rsidR="00C87EB1" w:rsidRDefault="00C87EB1">
      <w:pPr>
        <w:pStyle w:val="ConsPlusNormal"/>
        <w:spacing w:before="220"/>
        <w:ind w:firstLine="540"/>
        <w:jc w:val="both"/>
      </w:pPr>
      <w:bookmarkStart w:id="28" w:name="P433"/>
      <w:bookmarkEnd w:id="28"/>
      <w:r>
        <w:t xml:space="preserve">3. Статус молодого педагога приобретается в соответствии с </w:t>
      </w:r>
      <w:hyperlink w:anchor="P428">
        <w:r>
          <w:rPr>
            <w:color w:val="0000FF"/>
          </w:rPr>
          <w:t>частью 2</w:t>
        </w:r>
      </w:hyperlink>
      <w:r>
        <w:t xml:space="preserve">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w:t>
      </w:r>
    </w:p>
    <w:p w:rsidR="00C87EB1" w:rsidRDefault="00C87EB1">
      <w:pPr>
        <w:pStyle w:val="ConsPlusNormal"/>
        <w:spacing w:before="220"/>
        <w:ind w:firstLine="540"/>
        <w:jc w:val="both"/>
      </w:pPr>
      <w:bookmarkStart w:id="29" w:name="P434"/>
      <w:bookmarkEnd w:id="29"/>
      <w:r>
        <w:t>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нетрудоустроенного лица); отпуск по уходу (период осуществления нетрудоустроенным лицом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лицу, обучавшемуся по договору о целевом обучении с данной образовательной организацией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C87EB1" w:rsidRDefault="00C87EB1">
      <w:pPr>
        <w:pStyle w:val="ConsPlusNormal"/>
        <w:spacing w:before="220"/>
        <w:ind w:firstLine="540"/>
        <w:jc w:val="both"/>
      </w:pPr>
      <w:bookmarkStart w:id="30" w:name="P435"/>
      <w:bookmarkEnd w:id="30"/>
      <w:r>
        <w:t xml:space="preserve">Период беременности и родов нетрудоустроенного лица, указанный в </w:t>
      </w:r>
      <w:hyperlink w:anchor="P434">
        <w:r>
          <w:rPr>
            <w:color w:val="0000FF"/>
          </w:rPr>
          <w:t>абзаце первом</w:t>
        </w:r>
      </w:hyperlink>
      <w:r>
        <w:t xml:space="preserve"> настоящей части, - это период времени продолжительностью до 70 (в случае многоплодной беременности - до 84) календарных дней включительно до родов и до 70 (в случае осложненных родов - до 86, при рождении двух и более детей - до 110) календарных дней включительно после родов.</w:t>
      </w:r>
    </w:p>
    <w:p w:rsidR="00C87EB1" w:rsidRDefault="00C87EB1">
      <w:pPr>
        <w:pStyle w:val="ConsPlusNormal"/>
        <w:spacing w:before="220"/>
        <w:ind w:firstLine="540"/>
        <w:jc w:val="both"/>
      </w:pPr>
      <w:bookmarkStart w:id="31" w:name="P436"/>
      <w:bookmarkEnd w:id="31"/>
      <w:r>
        <w:t xml:space="preserve">Период осуществления нетрудоустроенным лицом ухода за ребенком до достижения им возраста трех лет, указанный в </w:t>
      </w:r>
      <w:hyperlink w:anchor="P434">
        <w:r>
          <w:rPr>
            <w:color w:val="0000FF"/>
          </w:rPr>
          <w:t>абзаце первом</w:t>
        </w:r>
      </w:hyperlink>
      <w:r>
        <w:t xml:space="preserve"> настоящей части, - это период времени до достижения ребенком возраста трех лет, начинающийся после окончания 70 (в случае осложненных родов - 86, при рождении двух или более детей - 110) календарных дней после родов.</w:t>
      </w:r>
    </w:p>
    <w:p w:rsidR="00C87EB1" w:rsidRDefault="00C87EB1">
      <w:pPr>
        <w:pStyle w:val="ConsPlusNormal"/>
        <w:spacing w:before="220"/>
        <w:ind w:firstLine="540"/>
        <w:jc w:val="both"/>
      </w:pPr>
      <w:r>
        <w:t xml:space="preserve">В случае трудоустройства лица до окончания периодов, указанных в </w:t>
      </w:r>
      <w:hyperlink w:anchor="P435">
        <w:r>
          <w:rPr>
            <w:color w:val="0000FF"/>
          </w:rPr>
          <w:t>абзацах втором</w:t>
        </w:r>
      </w:hyperlink>
      <w:r>
        <w:t xml:space="preserve"> и </w:t>
      </w:r>
      <w:hyperlink w:anchor="P436">
        <w:r>
          <w:rPr>
            <w:color w:val="0000FF"/>
          </w:rPr>
          <w:t>третьем</w:t>
        </w:r>
      </w:hyperlink>
      <w:r>
        <w:t xml:space="preserve"> настоящей части, со дня трудоустройства пребывание лица в данных периодах в течение оставшейся их части после трудоустройства не является уважительной причиной для продления указанного в </w:t>
      </w:r>
      <w:hyperlink w:anchor="P434">
        <w:r>
          <w:rPr>
            <w:color w:val="0000FF"/>
          </w:rPr>
          <w:t>абзаце первом</w:t>
        </w:r>
      </w:hyperlink>
      <w:r>
        <w:t xml:space="preserve"> настоящей части трехмесячного периода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w:t>
      </w:r>
    </w:p>
    <w:p w:rsidR="00C87EB1" w:rsidRDefault="00C87EB1">
      <w:pPr>
        <w:pStyle w:val="ConsPlusNormal"/>
        <w:spacing w:before="220"/>
        <w:ind w:firstLine="540"/>
        <w:jc w:val="both"/>
      </w:pPr>
      <w:r>
        <w:lastRenderedPageBreak/>
        <w:t xml:space="preserve">5. В случае наличия у лица нескольких документов об образовании и о квалификации, подтверждающих его соответствие квалификационным требованиям, установленным по замещаемой им должности педагогического работника, то при применении </w:t>
      </w:r>
      <w:hyperlink w:anchor="P429">
        <w:r>
          <w:rPr>
            <w:color w:val="0000FF"/>
          </w:rPr>
          <w:t>пунктов 1</w:t>
        </w:r>
      </w:hyperlink>
      <w:r>
        <w:t xml:space="preserve">, </w:t>
      </w:r>
      <w:hyperlink w:anchor="P430">
        <w:r>
          <w:rPr>
            <w:color w:val="0000FF"/>
          </w:rPr>
          <w:t>2 части 2</w:t>
        </w:r>
      </w:hyperlink>
      <w:r>
        <w:t xml:space="preserve"> настоящей статьи учитывается тот документ, который является последним по времени получения перед замещением лицом указанной должности.</w:t>
      </w:r>
    </w:p>
    <w:p w:rsidR="00C87EB1" w:rsidRDefault="00C87EB1">
      <w:pPr>
        <w:pStyle w:val="ConsPlusNormal"/>
        <w:spacing w:before="220"/>
        <w:ind w:firstLine="540"/>
        <w:jc w:val="both"/>
      </w:pPr>
      <w:r>
        <w:t>Приобретение лицом статуса молодого педагога на основании одного документа об образовании и о квалификации исключает приобретение им в дальнейшем вновь статуса молодого педагога на основании другого документа об образовании и о квалификации.</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Лица, имеющие непосредственно перед днем вступления в силу </w:t>
            </w:r>
            <w:hyperlink r:id="rId203">
              <w:r>
                <w:rPr>
                  <w:color w:val="0000FF"/>
                </w:rPr>
                <w:t>Закона</w:t>
              </w:r>
            </w:hyperlink>
            <w:r>
              <w:rPr>
                <w:color w:val="392C69"/>
              </w:rPr>
              <w:t xml:space="preserve"> Томской области от 06.12.2022 N 133-ОЗ статус молодого специалиста, со дня вступления в силу указанного Закона </w:t>
            </w:r>
            <w:hyperlink r:id="rId204">
              <w:r>
                <w:rPr>
                  <w:color w:val="0000FF"/>
                </w:rPr>
                <w:t>признаются</w:t>
              </w:r>
            </w:hyperlink>
            <w:r>
              <w:rPr>
                <w:color w:val="392C69"/>
              </w:rPr>
              <w:t xml:space="preserve"> молодыми педагогами и продолжают оставаться таковыми в течение периода, определяемого в соответствии с ч. 6 ст. 21 в редакции </w:t>
            </w:r>
            <w:hyperlink r:id="rId205">
              <w:r>
                <w:rPr>
                  <w:color w:val="0000FF"/>
                </w:rPr>
                <w:t>Закона</w:t>
              </w:r>
            </w:hyperlink>
            <w:r>
              <w:rPr>
                <w:color w:val="392C69"/>
              </w:rPr>
              <w:t xml:space="preserve"> Томской области от 06.12.2022 N 133-ОЗ, а также </w:t>
            </w:r>
            <w:hyperlink r:id="rId206">
              <w:r>
                <w:rPr>
                  <w:color w:val="0000FF"/>
                </w:rPr>
                <w:t>ч. 1 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bookmarkStart w:id="32" w:name="P441"/>
      <w:bookmarkEnd w:id="32"/>
      <w:r>
        <w:t xml:space="preserve">6. Статус молодого педагога у работающего в образовательной организации лица при условии его соответствия требованию к возрасту молодого педагога, установленному </w:t>
      </w:r>
      <w:hyperlink w:anchor="P428">
        <w:r>
          <w:rPr>
            <w:color w:val="0000FF"/>
          </w:rPr>
          <w:t>частью 2</w:t>
        </w:r>
      </w:hyperlink>
      <w:r>
        <w:t xml:space="preserve"> настоящей статьи, сохраняется:</w:t>
      </w:r>
    </w:p>
    <w:p w:rsidR="00C87EB1" w:rsidRDefault="00C87EB1">
      <w:pPr>
        <w:pStyle w:val="ConsPlusNormal"/>
        <w:spacing w:before="220"/>
        <w:ind w:firstLine="540"/>
        <w:jc w:val="both"/>
      </w:pPr>
      <w:r>
        <w:t xml:space="preserve">1) при продолжении замещения им в этой организации должности педагогического работника, в связи с замещением которой статус молодого педагога был этим лицом приобретен в соответствии с </w:t>
      </w:r>
      <w:hyperlink w:anchor="P428">
        <w:r>
          <w:rPr>
            <w:color w:val="0000FF"/>
          </w:rPr>
          <w:t>частью 2</w:t>
        </w:r>
      </w:hyperlink>
      <w:r>
        <w:t xml:space="preserve"> настоящей статьи, - в течение трех лет со дня приобретения лицом данного статуса;</w:t>
      </w:r>
    </w:p>
    <w:p w:rsidR="00C87EB1" w:rsidRDefault="00C87EB1">
      <w:pPr>
        <w:pStyle w:val="ConsPlusNormal"/>
        <w:spacing w:before="220"/>
        <w:ind w:firstLine="540"/>
        <w:jc w:val="both"/>
      </w:pPr>
      <w:r>
        <w:t>2) в случае перевода лица в этой организации с должности педагогического работника, во время замещения которой он имел статус молодого педагога, на иную должность педагогического работника, которой он соответствует с учетом установленных квалификационных требований (в том числе если к квалификационным требованиям относится наличие какого-либо стажа работы), - со дня указанного перевода в течение срока, который в сумме с уже отработанным в статусе молодого педагога до указанного перевода временем составляет три года.</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Лица, в отношении которых до дня вступления в силу </w:t>
            </w:r>
            <w:hyperlink r:id="rId207">
              <w:r>
                <w:rPr>
                  <w:color w:val="0000FF"/>
                </w:rPr>
                <w:t>Закона</w:t>
              </w:r>
            </w:hyperlink>
            <w:r>
              <w:rPr>
                <w:color w:val="392C69"/>
              </w:rPr>
              <w:t xml:space="preserve"> Томской области от 06.12.2022 N 133-ОЗ применялась </w:t>
            </w:r>
            <w:hyperlink w:anchor="P421">
              <w:r>
                <w:rPr>
                  <w:color w:val="0000FF"/>
                </w:rPr>
                <w:t>ч. 4 ст. 21</w:t>
              </w:r>
            </w:hyperlink>
            <w:r>
              <w:rPr>
                <w:color w:val="392C69"/>
              </w:rPr>
              <w:t xml:space="preserve"> данного Закона, и которые на день вступления в силу указанного Закона продолжают находиться в отпуске по беременности и родам и в отпуске по уходу за ребенком до достижения им возраста трех лет, </w:t>
            </w:r>
            <w:hyperlink r:id="rId208">
              <w:r>
                <w:rPr>
                  <w:color w:val="0000FF"/>
                </w:rPr>
                <w:t>приравниваются</w:t>
              </w:r>
            </w:hyperlink>
            <w:r>
              <w:rPr>
                <w:color w:val="392C69"/>
              </w:rPr>
              <w:t xml:space="preserve"> со дня вступления в силу </w:t>
            </w:r>
            <w:hyperlink r:id="rId209">
              <w:r>
                <w:rPr>
                  <w:color w:val="0000FF"/>
                </w:rPr>
                <w:t>Закона</w:t>
              </w:r>
            </w:hyperlink>
            <w:r>
              <w:rPr>
                <w:color w:val="392C69"/>
              </w:rPr>
              <w:t xml:space="preserve"> Томской области от 06.12.2022 N 133-ОЗ к лицам, подпадающим под действие ч. 7 ст. 21 в редакции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Лица, имеющие непосредственно перед днем вступления в силу </w:t>
            </w:r>
            <w:hyperlink r:id="rId210">
              <w:r>
                <w:rPr>
                  <w:color w:val="0000FF"/>
                </w:rPr>
                <w:t>Закона</w:t>
              </w:r>
            </w:hyperlink>
            <w:r>
              <w:rPr>
                <w:color w:val="392C69"/>
              </w:rPr>
              <w:t xml:space="preserve"> Томской области от 06.12.2022 N 133-ОЗ статус молодого специалиста, со дня вступления в силу указанного Закона </w:t>
            </w:r>
            <w:hyperlink r:id="rId211">
              <w:r>
                <w:rPr>
                  <w:color w:val="0000FF"/>
                </w:rPr>
                <w:t>признаются</w:t>
              </w:r>
            </w:hyperlink>
            <w:r>
              <w:rPr>
                <w:color w:val="392C69"/>
              </w:rPr>
              <w:t xml:space="preserve"> молодыми педагогами и продолжают оставаться таковыми в течение периода, определяемого в соответствии с ч. 7 ст. 21 в редакции </w:t>
            </w:r>
            <w:hyperlink r:id="rId212">
              <w:r>
                <w:rPr>
                  <w:color w:val="0000FF"/>
                </w:rPr>
                <w:t>Закона</w:t>
              </w:r>
            </w:hyperlink>
            <w:r>
              <w:rPr>
                <w:color w:val="392C69"/>
              </w:rPr>
              <w:t xml:space="preserve"> Томской области от 06.12.2022 N 133-ОЗ, а также </w:t>
            </w:r>
            <w:hyperlink r:id="rId213">
              <w:r>
                <w:rPr>
                  <w:color w:val="0000FF"/>
                </w:rPr>
                <w:t>ч. 1 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bookmarkStart w:id="33" w:name="P446"/>
      <w:bookmarkEnd w:id="33"/>
      <w:r>
        <w:t xml:space="preserve">7. В случае вынужденного перерыва в работе молодого педагога, вызванного нахождением его в отпуске по беременности и родам и (или) отпуске по уходу за ребенком до достижения им трех лет, сохранение статуса молодого педагога продлевается на период указанных отпусков, но не более чем до достижения предельного возраста пребывания в статусе молодого педагога, указанного в </w:t>
      </w:r>
      <w:hyperlink w:anchor="P428">
        <w:r>
          <w:rPr>
            <w:color w:val="0000FF"/>
          </w:rPr>
          <w:t>части 2</w:t>
        </w:r>
      </w:hyperlink>
      <w:r>
        <w:t xml:space="preserve"> настоящей статьи.</w:t>
      </w:r>
    </w:p>
    <w:p w:rsidR="00C87EB1" w:rsidRDefault="00C87EB1">
      <w:pPr>
        <w:pStyle w:val="ConsPlusNormal"/>
        <w:spacing w:before="220"/>
        <w:ind w:firstLine="540"/>
        <w:jc w:val="both"/>
      </w:pPr>
      <w:r>
        <w:t>8. Статус молодого педагога утрачивается лицом по следующим основаниям:</w:t>
      </w:r>
    </w:p>
    <w:p w:rsidR="00C87EB1" w:rsidRDefault="00C87EB1">
      <w:pPr>
        <w:pStyle w:val="ConsPlusNormal"/>
        <w:spacing w:before="220"/>
        <w:ind w:firstLine="540"/>
        <w:jc w:val="both"/>
      </w:pPr>
      <w:r>
        <w:lastRenderedPageBreak/>
        <w:t xml:space="preserve">1) в случае прекращения его соответствия требованию к возрасту молодого педагога, установленному </w:t>
      </w:r>
      <w:hyperlink w:anchor="P428">
        <w:r>
          <w:rPr>
            <w:color w:val="0000FF"/>
          </w:rPr>
          <w:t>частью 2</w:t>
        </w:r>
      </w:hyperlink>
      <w:r>
        <w:t xml:space="preserve"> настоящей статьи, либо истечения срока сохранения статуса молодого педагога, определяемого в соответствии с </w:t>
      </w:r>
      <w:hyperlink w:anchor="P441">
        <w:r>
          <w:rPr>
            <w:color w:val="0000FF"/>
          </w:rPr>
          <w:t>частями 6</w:t>
        </w:r>
      </w:hyperlink>
      <w:r>
        <w:t xml:space="preserve">, </w:t>
      </w:r>
      <w:hyperlink w:anchor="P446">
        <w:r>
          <w:rPr>
            <w:color w:val="0000FF"/>
          </w:rPr>
          <w:t>7</w:t>
        </w:r>
      </w:hyperlink>
      <w:r>
        <w:t xml:space="preserve"> настоящей статьи, - со дня прекращения указанного соответствия требованию к возрасту (истечения указанного срока сохранения статуса);</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Лица, в отношении которых во время пребывания их в статусе молодых специалистов состоялся перевод, идентичный переводу, указанному в п. 2 ч. 8 ст. 21 в редакции </w:t>
            </w:r>
            <w:hyperlink r:id="rId214">
              <w:r>
                <w:rPr>
                  <w:color w:val="0000FF"/>
                </w:rPr>
                <w:t>Закона</w:t>
              </w:r>
            </w:hyperlink>
            <w:r>
              <w:rPr>
                <w:color w:val="392C69"/>
              </w:rPr>
              <w:t xml:space="preserve"> Томской области от 06.12.2022 N 133-ОЗ, после вступления в силу указанного Закона </w:t>
            </w:r>
            <w:hyperlink r:id="rId215">
              <w:r>
                <w:rPr>
                  <w:color w:val="0000FF"/>
                </w:rPr>
                <w:t>приравниваются</w:t>
              </w:r>
            </w:hyperlink>
            <w:r>
              <w:rPr>
                <w:color w:val="392C69"/>
              </w:rPr>
              <w:t xml:space="preserve"> к лицам, у которых статус молодого педагога прекратился по основанию, указанному в п. 2 ч. 8 ст. 21 в редакции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bookmarkStart w:id="34" w:name="P450"/>
      <w:bookmarkEnd w:id="34"/>
      <w:r>
        <w:t>2) в случае перевода его в той же образовательной организации с должности педагогического работника, во время замещения которой он имел статус молодого педагога, либо на должность, не являющуюся должностью педагогического работника, либо на работу по профессии рабочего либо на иную должность педагогического работника при несоответствии лица установленным по этой новой должности педагогического работника квалификационным требованиям (в том числе при наличии результатов аттестации, подтверждающих его соответствие новой должности), - со дня указанного перевода;</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Лица, подпадающие под действие </w:t>
            </w:r>
            <w:hyperlink w:anchor="P421">
              <w:r>
                <w:rPr>
                  <w:color w:val="0000FF"/>
                </w:rPr>
                <w:t>ч. 3 ст. 21</w:t>
              </w:r>
            </w:hyperlink>
            <w:r>
              <w:rPr>
                <w:color w:val="392C69"/>
              </w:rPr>
              <w:t xml:space="preserve"> данного Закона в редакции, действовавшей до вступления в силу </w:t>
            </w:r>
            <w:hyperlink r:id="rId216">
              <w:r>
                <w:rPr>
                  <w:color w:val="0000FF"/>
                </w:rPr>
                <w:t>Закона</w:t>
              </w:r>
            </w:hyperlink>
            <w:r>
              <w:rPr>
                <w:color w:val="392C69"/>
              </w:rPr>
              <w:t xml:space="preserve"> Томской области от 06.12.2022 N 133-ОЗ, </w:t>
            </w:r>
            <w:hyperlink r:id="rId217">
              <w:r>
                <w:rPr>
                  <w:color w:val="0000FF"/>
                </w:rPr>
                <w:t>приравниваются</w:t>
              </w:r>
            </w:hyperlink>
            <w:r>
              <w:rPr>
                <w:color w:val="392C69"/>
              </w:rPr>
              <w:t xml:space="preserve"> к лицам, подпадающим под действие п. 3 ч. 8 ст. 21 в редакции указанного Закона, если они после прекращения трудового договора и до вступления в силу </w:t>
            </w:r>
            <w:hyperlink r:id="rId218">
              <w:r>
                <w:rPr>
                  <w:color w:val="0000FF"/>
                </w:rPr>
                <w:t>Закона</w:t>
              </w:r>
            </w:hyperlink>
            <w:r>
              <w:rPr>
                <w:color w:val="392C69"/>
              </w:rPr>
              <w:t xml:space="preserve"> Томской области от 06.12.2022 N 133-ОЗ не трудоустроились в ту же либо в иную областную государственную образовательную организацию (муниципальную образовательную организацию в Томской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bookmarkStart w:id="35" w:name="P452"/>
      <w:bookmarkEnd w:id="35"/>
      <w:r>
        <w:t>3) в случае прекращения его трудового договора с образовательной организацией - со дня указанного прекращения трудового договора.</w:t>
      </w:r>
    </w:p>
    <w:p w:rsidR="00C87EB1" w:rsidRDefault="00C87EB1">
      <w:pPr>
        <w:pStyle w:val="ConsPlusNormal"/>
        <w:spacing w:before="220"/>
        <w:ind w:firstLine="540"/>
        <w:jc w:val="both"/>
      </w:pPr>
      <w:bookmarkStart w:id="36" w:name="P453"/>
      <w:bookmarkEnd w:id="36"/>
      <w:r>
        <w:t xml:space="preserve">9. Статус молодого педагога возобновляется у лица при условии его соответствия требованию к возрасту молодого педагога, установленному </w:t>
      </w:r>
      <w:hyperlink w:anchor="P428">
        <w:r>
          <w:rPr>
            <w:color w:val="0000FF"/>
          </w:rPr>
          <w:t>частью 2</w:t>
        </w:r>
      </w:hyperlink>
      <w:r>
        <w:t xml:space="preserve"> настоящей статьи, по следующим основаниям:</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После вступления в силу </w:t>
            </w:r>
            <w:hyperlink r:id="rId219">
              <w:r>
                <w:rPr>
                  <w:color w:val="0000FF"/>
                </w:rPr>
                <w:t>Закона</w:t>
              </w:r>
            </w:hyperlink>
            <w:r>
              <w:rPr>
                <w:color w:val="392C69"/>
              </w:rPr>
              <w:t xml:space="preserve"> Томской области от 06.12.2022 N 133-ОЗ к лицам, указанным в </w:t>
            </w:r>
            <w:hyperlink r:id="rId220">
              <w:r>
                <w:rPr>
                  <w:color w:val="0000FF"/>
                </w:rPr>
                <w:t>абз. 1 ч. 4 ст. 2</w:t>
              </w:r>
            </w:hyperlink>
            <w:r>
              <w:rPr>
                <w:color w:val="392C69"/>
              </w:rPr>
              <w:t xml:space="preserve"> указанного Закона, </w:t>
            </w:r>
            <w:hyperlink r:id="rId221">
              <w:r>
                <w:rPr>
                  <w:color w:val="0000FF"/>
                </w:rPr>
                <w:t>применяется</w:t>
              </w:r>
            </w:hyperlink>
            <w:r>
              <w:rPr>
                <w:color w:val="392C69"/>
              </w:rPr>
              <w:t xml:space="preserve"> п. 1 ч. 9 ст. 21 в редакции </w:t>
            </w:r>
            <w:hyperlink r:id="rId222">
              <w:r>
                <w:rPr>
                  <w:color w:val="0000FF"/>
                </w:rPr>
                <w:t>Закона</w:t>
              </w:r>
            </w:hyperlink>
            <w:r>
              <w:rPr>
                <w:color w:val="392C69"/>
              </w:rPr>
              <w:t xml:space="preserve"> Томской области от 06.12.2022 N 133-ОЗ при наличии соответствующих оснований.</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 xml:space="preserve">1) в случае утраты лицом статуса молодого педагога в соответствии с </w:t>
      </w:r>
      <w:hyperlink w:anchor="P450">
        <w:r>
          <w:rPr>
            <w:color w:val="0000FF"/>
          </w:rPr>
          <w:t>пунктом 2 части 8</w:t>
        </w:r>
      </w:hyperlink>
      <w:r>
        <w:t xml:space="preserve"> настоящей статьи, независимо от продолжительности периода, в котором у него отсутствовал статус молодого педагога, - со дня перевода лица в той же образовательной организации на должность педагогического работника при его соответствии установленным по этой должности квалификационным требованиям (если после указанного перевода трудовой договор с лицом прекращен, то возобновление у него статуса молодого педагога осуществляется на условиях и в срок, предусмотренные пунктом 2 настоящей части);</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 xml:space="preserve">После вступления в силу </w:t>
            </w:r>
            <w:hyperlink r:id="rId223">
              <w:r>
                <w:rPr>
                  <w:color w:val="0000FF"/>
                </w:rPr>
                <w:t>Закона</w:t>
              </w:r>
            </w:hyperlink>
            <w:r>
              <w:rPr>
                <w:color w:val="392C69"/>
              </w:rPr>
              <w:t xml:space="preserve"> Томской области от 06.12.2022 N 133-ОЗ к лицам, указанным в </w:t>
            </w:r>
            <w:hyperlink r:id="rId224">
              <w:r>
                <w:rPr>
                  <w:color w:val="0000FF"/>
                </w:rPr>
                <w:t>абз. 1 ч. 5 ст. 2</w:t>
              </w:r>
            </w:hyperlink>
            <w:r>
              <w:rPr>
                <w:color w:val="392C69"/>
              </w:rPr>
              <w:t xml:space="preserve"> указанного Закона, </w:t>
            </w:r>
            <w:hyperlink r:id="rId225">
              <w:r>
                <w:rPr>
                  <w:color w:val="0000FF"/>
                </w:rPr>
                <w:t>применяется</w:t>
              </w:r>
            </w:hyperlink>
            <w:r>
              <w:rPr>
                <w:color w:val="392C69"/>
              </w:rPr>
              <w:t xml:space="preserve"> п. 2 ч. 9 ст. 21 в редакции </w:t>
            </w:r>
            <w:hyperlink r:id="rId226">
              <w:r>
                <w:rPr>
                  <w:color w:val="0000FF"/>
                </w:rPr>
                <w:t>Закона</w:t>
              </w:r>
            </w:hyperlink>
            <w:r>
              <w:rPr>
                <w:color w:val="392C69"/>
              </w:rPr>
              <w:t xml:space="preserve"> Томской области от 06.12.2022 N 133-ОЗ при наличии соответствующих оснований.</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 xml:space="preserve">2) в случае утраты лицом статуса молодого педагога в соответствии с </w:t>
      </w:r>
      <w:hyperlink w:anchor="P452">
        <w:r>
          <w:rPr>
            <w:color w:val="0000FF"/>
          </w:rPr>
          <w:t>пунктом 3 части 8</w:t>
        </w:r>
      </w:hyperlink>
      <w:r>
        <w:t xml:space="preserve"> </w:t>
      </w:r>
      <w:r>
        <w:lastRenderedPageBreak/>
        <w:t>настоящей статьи, независимо от продолжительности периода, в котором у него отсутствовал статус молодого педагога, - со дня, когда это лицо стало соответствовать одновременно следующим условиям:</w:t>
      </w:r>
    </w:p>
    <w:p w:rsidR="00C87EB1" w:rsidRDefault="00C87EB1">
      <w:pPr>
        <w:pStyle w:val="ConsPlusNormal"/>
        <w:spacing w:before="220"/>
        <w:ind w:firstLine="540"/>
        <w:jc w:val="both"/>
      </w:pPr>
      <w:r>
        <w:t xml:space="preserve">его трудовой договор с образовательной организацией не был прекращен по основаниям, предусмотренным </w:t>
      </w:r>
      <w:hyperlink r:id="rId227">
        <w:r>
          <w:rPr>
            <w:color w:val="0000FF"/>
          </w:rPr>
          <w:t>пунктами 5</w:t>
        </w:r>
      </w:hyperlink>
      <w:r>
        <w:t xml:space="preserve">, </w:t>
      </w:r>
      <w:hyperlink r:id="rId228">
        <w:r>
          <w:rPr>
            <w:color w:val="0000FF"/>
          </w:rPr>
          <w:t>6</w:t>
        </w:r>
      </w:hyperlink>
      <w:r>
        <w:t xml:space="preserve">, </w:t>
      </w:r>
      <w:hyperlink r:id="rId229">
        <w:r>
          <w:rPr>
            <w:color w:val="0000FF"/>
          </w:rPr>
          <w:t>7</w:t>
        </w:r>
      </w:hyperlink>
      <w:r>
        <w:t xml:space="preserve">, </w:t>
      </w:r>
      <w:hyperlink r:id="rId230">
        <w:r>
          <w:rPr>
            <w:color w:val="0000FF"/>
          </w:rPr>
          <w:t>8</w:t>
        </w:r>
      </w:hyperlink>
      <w:r>
        <w:t xml:space="preserve">, </w:t>
      </w:r>
      <w:hyperlink r:id="rId231">
        <w:r>
          <w:rPr>
            <w:color w:val="0000FF"/>
          </w:rPr>
          <w:t>11 части первой статьи 81</w:t>
        </w:r>
      </w:hyperlink>
      <w:r>
        <w:t xml:space="preserve">, </w:t>
      </w:r>
      <w:hyperlink r:id="rId232">
        <w:r>
          <w:rPr>
            <w:color w:val="0000FF"/>
          </w:rPr>
          <w:t>статьей 336</w:t>
        </w:r>
      </w:hyperlink>
      <w:r>
        <w:t xml:space="preserve"> Трудового кодекса Российской Федерации;</w:t>
      </w:r>
    </w:p>
    <w:p w:rsidR="00C87EB1" w:rsidRDefault="00C87EB1">
      <w:pPr>
        <w:pStyle w:val="ConsPlusNormal"/>
        <w:spacing w:before="220"/>
        <w:ind w:firstLine="540"/>
        <w:jc w:val="both"/>
      </w:pPr>
      <w:r>
        <w:t>лицо принято на работу в ту же или в иную образовательную организацию на должность педагогического работника либо перевелось в образовательной организации на должность педагогического работника, при условии его соответствия установленным по этой должности квалификационным требованиям (в том числе если к квалификационным требованиям относится наличие какого-либо стажа работы).</w:t>
      </w:r>
    </w:p>
    <w:p w:rsidR="00C87EB1" w:rsidRDefault="00C87EB1">
      <w:pPr>
        <w:pStyle w:val="ConsPlusNormal"/>
        <w:spacing w:before="220"/>
        <w:ind w:firstLine="540"/>
        <w:jc w:val="both"/>
      </w:pPr>
      <w:r>
        <w:t xml:space="preserve">10. При возобновлении у лица статуса молодого педагога по основаниям, указанным в </w:t>
      </w:r>
      <w:hyperlink w:anchor="P453">
        <w:r>
          <w:rPr>
            <w:color w:val="0000FF"/>
          </w:rPr>
          <w:t>части 9</w:t>
        </w:r>
      </w:hyperlink>
      <w:r>
        <w:t xml:space="preserve"> настоящей статьи, данный статус сохраняется у него со дня возобновления в течение срока, который в сумме с уже отработанным в статусе молодого педагога до указанного возобновления временем составляет период, продолжительность которого определяется в соответствии с </w:t>
      </w:r>
      <w:hyperlink w:anchor="P441">
        <w:r>
          <w:rPr>
            <w:color w:val="0000FF"/>
          </w:rPr>
          <w:t>частями 6</w:t>
        </w:r>
      </w:hyperlink>
      <w:r>
        <w:t xml:space="preserve">, </w:t>
      </w:r>
      <w:hyperlink w:anchor="P446">
        <w:r>
          <w:rPr>
            <w:color w:val="0000FF"/>
          </w:rPr>
          <w:t>7</w:t>
        </w:r>
      </w:hyperlink>
      <w:r>
        <w:t xml:space="preserve"> настоящей статьи, при условии соблюдения возрастного ограничения, установленного </w:t>
      </w:r>
      <w:hyperlink w:anchor="P428">
        <w:r>
          <w:rPr>
            <w:color w:val="0000FF"/>
          </w:rPr>
          <w:t>частью 2</w:t>
        </w:r>
      </w:hyperlink>
      <w:r>
        <w:t xml:space="preserve"> настоящей статьи.</w:t>
      </w:r>
    </w:p>
    <w:p w:rsidR="00C87EB1" w:rsidRDefault="00C87EB1">
      <w:pPr>
        <w:pStyle w:val="ConsPlusNormal"/>
        <w:spacing w:before="220"/>
        <w:ind w:firstLine="540"/>
        <w:jc w:val="both"/>
      </w:pPr>
      <w:r>
        <w:t xml:space="preserve">11. Порядок назначения, выплаты и прекращения выплаты молодому педагогу ежемесячной надбавки к должностному окладу, указанной в </w:t>
      </w:r>
      <w:hyperlink w:anchor="P424">
        <w:r>
          <w:rPr>
            <w:color w:val="0000FF"/>
          </w:rPr>
          <w:t>части 1</w:t>
        </w:r>
      </w:hyperlink>
      <w:r>
        <w:t xml:space="preserve"> настоящей статьи, определяется постановлением Администрации Томской области.</w:t>
      </w:r>
    </w:p>
    <w:p w:rsidR="00C87EB1" w:rsidRDefault="00C87EB1">
      <w:pPr>
        <w:pStyle w:val="ConsPlusNormal"/>
        <w:spacing w:before="220"/>
        <w:ind w:firstLine="540"/>
        <w:jc w:val="both"/>
      </w:pPr>
      <w:r>
        <w:t xml:space="preserve">12. Финансовое обеспечение выплат, указанных в </w:t>
      </w:r>
      <w:hyperlink w:anchor="P424">
        <w:r>
          <w:rPr>
            <w:color w:val="0000FF"/>
          </w:rPr>
          <w:t>части 1</w:t>
        </w:r>
      </w:hyperlink>
      <w:r>
        <w:t xml:space="preserve"> настоящей статьи, осуществляется за счет средств областного бюджета.</w:t>
      </w:r>
    </w:p>
    <w:p w:rsidR="00C87EB1" w:rsidRDefault="00C87EB1">
      <w:pPr>
        <w:pStyle w:val="ConsPlusNormal"/>
        <w:jc w:val="both"/>
      </w:pPr>
    </w:p>
    <w:p w:rsidR="00C87EB1" w:rsidRDefault="00C87EB1">
      <w:pPr>
        <w:pStyle w:val="ConsPlusTitle"/>
        <w:ind w:firstLine="540"/>
        <w:jc w:val="both"/>
        <w:outlineLvl w:val="1"/>
      </w:pPr>
      <w:r>
        <w:t>Статья 22. Оплата труда и меры поддержки педагогических работников в Томской области</w:t>
      </w:r>
    </w:p>
    <w:p w:rsidR="00C87EB1" w:rsidRDefault="00C87EB1">
      <w:pPr>
        <w:pStyle w:val="ConsPlusNormal"/>
        <w:jc w:val="both"/>
      </w:pPr>
    </w:p>
    <w:p w:rsidR="00C87EB1" w:rsidRDefault="00C87EB1">
      <w:pPr>
        <w:pStyle w:val="ConsPlusNormal"/>
        <w:ind w:firstLine="540"/>
        <w:jc w:val="both"/>
      </w:pPr>
      <w: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C87EB1" w:rsidRDefault="00C87EB1">
      <w:pPr>
        <w:pStyle w:val="ConsPlusNormal"/>
        <w:spacing w:before="220"/>
        <w:ind w:firstLine="540"/>
        <w:jc w:val="both"/>
      </w:pPr>
      <w:r>
        <w:t xml:space="preserve">В целях развития дополнительного образования детей в муниципальных организациях дополнительного образования на основании </w:t>
      </w:r>
      <w:hyperlink r:id="rId233">
        <w:r>
          <w:rPr>
            <w:color w:val="0000FF"/>
          </w:rPr>
          <w:t>части 2 статьи 8</w:t>
        </w:r>
      </w:hyperlink>
      <w:r>
        <w:t xml:space="preserve"> Федерального закона от 29 декабря 2012 года N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софинансирование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p>
    <w:p w:rsidR="00C87EB1" w:rsidRDefault="00C87EB1">
      <w:pPr>
        <w:pStyle w:val="ConsPlusNormal"/>
        <w:jc w:val="both"/>
      </w:pPr>
      <w:r>
        <w:t xml:space="preserve">(абзац введен </w:t>
      </w:r>
      <w:hyperlink r:id="rId234">
        <w:r>
          <w:rPr>
            <w:color w:val="0000FF"/>
          </w:rPr>
          <w:t>Законом</w:t>
        </w:r>
      </w:hyperlink>
      <w:r>
        <w:t xml:space="preserve"> Томской области от 27.12.2013 N 233-ОЗ)</w:t>
      </w:r>
    </w:p>
    <w:p w:rsidR="00C87EB1" w:rsidRDefault="00C87EB1">
      <w:pPr>
        <w:pStyle w:val="ConsPlusNormal"/>
        <w:spacing w:before="220"/>
        <w:ind w:firstLine="540"/>
        <w:jc w:val="both"/>
      </w:pPr>
      <w:bookmarkStart w:id="37" w:name="P469"/>
      <w:bookmarkEnd w:id="37"/>
      <w: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5000 рублей.</w:t>
      </w:r>
    </w:p>
    <w:p w:rsidR="00C87EB1" w:rsidRDefault="00C87EB1">
      <w:pPr>
        <w:pStyle w:val="ConsPlusNormal"/>
        <w:jc w:val="both"/>
      </w:pPr>
      <w:r>
        <w:t xml:space="preserve">(в ред. </w:t>
      </w:r>
      <w:hyperlink r:id="rId235">
        <w:r>
          <w:rPr>
            <w:color w:val="0000FF"/>
          </w:rPr>
          <w:t>Закона</w:t>
        </w:r>
      </w:hyperlink>
      <w:r>
        <w:t xml:space="preserve"> Томской области от 12.04.2023 N 28-ОЗ)</w:t>
      </w:r>
    </w:p>
    <w:p w:rsidR="00C87EB1" w:rsidRDefault="00C87EB1">
      <w:pPr>
        <w:pStyle w:val="ConsPlusNormal"/>
        <w:spacing w:before="220"/>
        <w:ind w:firstLine="540"/>
        <w:jc w:val="both"/>
      </w:pPr>
      <w: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6000 рублей.</w:t>
      </w:r>
    </w:p>
    <w:p w:rsidR="00C87EB1" w:rsidRDefault="00C87EB1">
      <w:pPr>
        <w:pStyle w:val="ConsPlusNormal"/>
        <w:jc w:val="both"/>
      </w:pPr>
      <w:r>
        <w:t xml:space="preserve">(в ред. </w:t>
      </w:r>
      <w:hyperlink r:id="rId236">
        <w:r>
          <w:rPr>
            <w:color w:val="0000FF"/>
          </w:rPr>
          <w:t>Закона</w:t>
        </w:r>
      </w:hyperlink>
      <w:r>
        <w:t xml:space="preserve"> Томской области от 12.04.2023 N 28-ОЗ)</w:t>
      </w:r>
    </w:p>
    <w:p w:rsidR="00C87EB1" w:rsidRDefault="00C87EB1">
      <w:pPr>
        <w:pStyle w:val="ConsPlusNormal"/>
        <w:spacing w:before="220"/>
        <w:ind w:firstLine="540"/>
        <w:jc w:val="both"/>
      </w:pPr>
      <w:r>
        <w:lastRenderedPageBreak/>
        <w:t>3.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5000 рублей.</w:t>
      </w:r>
    </w:p>
    <w:p w:rsidR="00C87EB1" w:rsidRDefault="00C87EB1">
      <w:pPr>
        <w:pStyle w:val="ConsPlusNormal"/>
        <w:spacing w:before="220"/>
        <w:ind w:firstLine="540"/>
        <w:jc w:val="both"/>
      </w:pPr>
      <w:r>
        <w:t>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6000 рублей.</w:t>
      </w:r>
    </w:p>
    <w:p w:rsidR="00C87EB1" w:rsidRDefault="00C87EB1">
      <w:pPr>
        <w:pStyle w:val="ConsPlusNormal"/>
        <w:jc w:val="both"/>
      </w:pPr>
      <w:r>
        <w:t xml:space="preserve">(часть 3 в ред. </w:t>
      </w:r>
      <w:hyperlink r:id="rId237">
        <w:r>
          <w:rPr>
            <w:color w:val="0000FF"/>
          </w:rPr>
          <w:t>Закона</w:t>
        </w:r>
      </w:hyperlink>
      <w:r>
        <w:t xml:space="preserve"> Томской области от 12.04.2023 N 28-ОЗ)</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hyperlink r:id="rId238">
              <w:r>
                <w:rPr>
                  <w:color w:val="0000FF"/>
                </w:rPr>
                <w:t>Законом</w:t>
              </w:r>
            </w:hyperlink>
            <w:r>
              <w:rPr>
                <w:color w:val="392C69"/>
              </w:rPr>
              <w:t xml:space="preserve"> Томской области от 12.04.2023 N 28-ОЗ ст. 22 дополнена ч. 3-1, которая </w:t>
            </w:r>
            <w:hyperlink r:id="rId239">
              <w:r>
                <w:rPr>
                  <w:color w:val="0000FF"/>
                </w:rPr>
                <w:t>действует</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bookmarkStart w:id="38" w:name="P477"/>
      <w:bookmarkEnd w:id="38"/>
      <w:r>
        <w:t>3-1. Педагогическим работникам, достигшим возраста 60 и 55 лет (соответственно мужчины и женщины),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выплата в размере 5000 рублей.</w:t>
      </w:r>
    </w:p>
    <w:p w:rsidR="00C87EB1" w:rsidRDefault="00C87EB1">
      <w:pPr>
        <w:pStyle w:val="ConsPlusNormal"/>
        <w:spacing w:before="220"/>
        <w:ind w:firstLine="540"/>
        <w:jc w:val="both"/>
      </w:pPr>
      <w:r>
        <w:t>Педагогическим работникам, достигшим возраста 60 и 55 лет (соответственно мужчины и женщины),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выплата в размере 6000 рублей.</w:t>
      </w:r>
    </w:p>
    <w:p w:rsidR="00C87EB1" w:rsidRDefault="00C87EB1">
      <w:pPr>
        <w:pStyle w:val="ConsPlusNormal"/>
        <w:jc w:val="both"/>
      </w:pPr>
      <w:r>
        <w:t xml:space="preserve">(часть 3-1 введена </w:t>
      </w:r>
      <w:hyperlink r:id="rId240">
        <w:r>
          <w:rPr>
            <w:color w:val="0000FF"/>
          </w:rPr>
          <w:t>Законом</w:t>
        </w:r>
      </w:hyperlink>
      <w:r>
        <w:t xml:space="preserve"> Томской области от 12.04.2023 N 28-ОЗ)</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hyperlink r:id="rId241">
              <w:r>
                <w:rPr>
                  <w:color w:val="0000FF"/>
                </w:rPr>
                <w:t>Законом</w:t>
              </w:r>
            </w:hyperlink>
            <w:r>
              <w:rPr>
                <w:color w:val="392C69"/>
              </w:rPr>
              <w:t xml:space="preserve"> Томской области от 12.04.2023 N 28-ОЗ в абз. 1 ч. 4 ст. 22 внесены изменения, которые </w:t>
            </w:r>
            <w:hyperlink r:id="rId242">
              <w:r>
                <w:rPr>
                  <w:color w:val="0000FF"/>
                </w:rPr>
                <w:t>действуют</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4. К установленным настоящей статьей размерам ежемесячных надбавок и ежемесячных доплат к пенсии (ежемесячных выплат)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p>
    <w:p w:rsidR="00C87EB1" w:rsidRDefault="00C87EB1">
      <w:pPr>
        <w:pStyle w:val="ConsPlusNormal"/>
        <w:jc w:val="both"/>
      </w:pPr>
      <w:r>
        <w:t xml:space="preserve">(в ред. Законов Томской области от 04.10.2018 </w:t>
      </w:r>
      <w:hyperlink r:id="rId243">
        <w:r>
          <w:rPr>
            <w:color w:val="0000FF"/>
          </w:rPr>
          <w:t>N 105-ОЗ</w:t>
        </w:r>
      </w:hyperlink>
      <w:r>
        <w:t xml:space="preserve">, от 12.04.2023 </w:t>
      </w:r>
      <w:hyperlink r:id="rId244">
        <w:r>
          <w:rPr>
            <w:color w:val="0000FF"/>
          </w:rPr>
          <w:t>N 28-ОЗ</w:t>
        </w:r>
      </w:hyperlink>
      <w:r>
        <w:t>)</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hyperlink r:id="rId245">
              <w:r>
                <w:rPr>
                  <w:color w:val="0000FF"/>
                </w:rPr>
                <w:t>Законом</w:t>
              </w:r>
            </w:hyperlink>
            <w:r>
              <w:rPr>
                <w:color w:val="392C69"/>
              </w:rPr>
              <w:t xml:space="preserve"> Томской области от 12.04.2023 N 28-ОЗ в абз. 2 ч. 4 ст. 22 внесены изменения, которые </w:t>
            </w:r>
            <w:hyperlink r:id="rId246">
              <w:r>
                <w:rPr>
                  <w:color w:val="0000FF"/>
                </w:rPr>
                <w:t>действуют</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 xml:space="preserve">При назначении ежемесячных доплат к пенсии (ежемесячных выплат)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w:t>
      </w:r>
      <w:hyperlink r:id="rId247">
        <w:r>
          <w:rPr>
            <w:color w:val="0000FF"/>
          </w:rPr>
          <w:t>частью 1 статьи 2</w:t>
        </w:r>
      </w:hyperlink>
      <w:r>
        <w:t xml:space="preserve"> Закона Томской области от 14 мая 2005 года N 78-ОЗ "О гарантиях и компенсациях за счет средств областного бюджета для лиц, проживающих в местностях, приравненных к районам Крайнего Севера".</w:t>
      </w:r>
    </w:p>
    <w:p w:rsidR="00C87EB1" w:rsidRDefault="00C87EB1">
      <w:pPr>
        <w:pStyle w:val="ConsPlusNormal"/>
        <w:jc w:val="both"/>
      </w:pPr>
      <w:r>
        <w:t xml:space="preserve">(в ред. Законов Томской области от 27.12.2013 </w:t>
      </w:r>
      <w:hyperlink r:id="rId248">
        <w:r>
          <w:rPr>
            <w:color w:val="0000FF"/>
          </w:rPr>
          <w:t>N 233-ОЗ</w:t>
        </w:r>
      </w:hyperlink>
      <w:r>
        <w:t xml:space="preserve">, от 04.10.2018 </w:t>
      </w:r>
      <w:hyperlink r:id="rId249">
        <w:r>
          <w:rPr>
            <w:color w:val="0000FF"/>
          </w:rPr>
          <w:t>N 105-ОЗ</w:t>
        </w:r>
      </w:hyperlink>
      <w:r>
        <w:t xml:space="preserve">, от 12.04.2023 </w:t>
      </w:r>
      <w:hyperlink r:id="rId250">
        <w:r>
          <w:rPr>
            <w:color w:val="0000FF"/>
          </w:rPr>
          <w:t>N 28-ОЗ</w:t>
        </w:r>
      </w:hyperlink>
      <w:r>
        <w:t>)</w:t>
      </w:r>
    </w:p>
    <w:p w:rsidR="00C87EB1" w:rsidRDefault="00C87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hyperlink r:id="rId251">
              <w:r>
                <w:rPr>
                  <w:color w:val="0000FF"/>
                </w:rPr>
                <w:t>Законом</w:t>
              </w:r>
            </w:hyperlink>
            <w:r>
              <w:rPr>
                <w:color w:val="392C69"/>
              </w:rPr>
              <w:t xml:space="preserve"> Томской области от 12.04.2023 N 28-ОЗ в ч. 5 ст. 22 внесены изменения, которые </w:t>
            </w:r>
            <w:hyperlink r:id="rId252">
              <w:r>
                <w:rPr>
                  <w:color w:val="0000FF"/>
                </w:rPr>
                <w:t>действуют</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Normal"/>
        <w:spacing w:before="280"/>
        <w:ind w:firstLine="540"/>
        <w:jc w:val="both"/>
      </w:pPr>
      <w:r>
        <w:t xml:space="preserve">5. Порядок начисления и выплаты надбавок, ежемесячных доплат к пенсии (ежемесячных выплат), установленных </w:t>
      </w:r>
      <w:hyperlink w:anchor="P469">
        <w:r>
          <w:rPr>
            <w:color w:val="0000FF"/>
          </w:rPr>
          <w:t>частями 2</w:t>
        </w:r>
      </w:hyperlink>
      <w:r>
        <w:t xml:space="preserve"> - </w:t>
      </w:r>
      <w:hyperlink w:anchor="P477">
        <w:r>
          <w:rPr>
            <w:color w:val="0000FF"/>
          </w:rPr>
          <w:t>3-1</w:t>
        </w:r>
      </w:hyperlink>
      <w:r>
        <w:t xml:space="preserve"> настоящей статьи, устанавливается постановлением Губернатора Томской области.</w:t>
      </w:r>
    </w:p>
    <w:p w:rsidR="00C87EB1" w:rsidRDefault="00C87EB1">
      <w:pPr>
        <w:pStyle w:val="ConsPlusNormal"/>
        <w:jc w:val="both"/>
      </w:pPr>
      <w:r>
        <w:t xml:space="preserve">(в ред. Законов Томской области от 27.12.2013 </w:t>
      </w:r>
      <w:hyperlink r:id="rId253">
        <w:r>
          <w:rPr>
            <w:color w:val="0000FF"/>
          </w:rPr>
          <w:t>N 233-ОЗ</w:t>
        </w:r>
      </w:hyperlink>
      <w:r>
        <w:t xml:space="preserve">, от 04.10.2018 </w:t>
      </w:r>
      <w:hyperlink r:id="rId254">
        <w:r>
          <w:rPr>
            <w:color w:val="0000FF"/>
          </w:rPr>
          <w:t>N 105-ОЗ</w:t>
        </w:r>
      </w:hyperlink>
      <w:r>
        <w:t xml:space="preserve">, от 12.04.2023 </w:t>
      </w:r>
      <w:hyperlink r:id="rId255">
        <w:r>
          <w:rPr>
            <w:color w:val="0000FF"/>
          </w:rPr>
          <w:t>N 28-ОЗ</w:t>
        </w:r>
      </w:hyperlink>
      <w:r>
        <w:t>)</w:t>
      </w:r>
    </w:p>
    <w:p w:rsidR="00C87EB1" w:rsidRDefault="00C87EB1">
      <w:pPr>
        <w:pStyle w:val="ConsPlusNormal"/>
        <w:jc w:val="both"/>
      </w:pPr>
    </w:p>
    <w:p w:rsidR="00C87EB1" w:rsidRDefault="00C87EB1">
      <w:pPr>
        <w:pStyle w:val="ConsPlusTitle"/>
        <w:jc w:val="center"/>
        <w:outlineLvl w:val="0"/>
      </w:pPr>
      <w:r>
        <w:t>Глава 5. ФИНАНСОВОЕ ОБЕСПЕЧЕНИЕ В СФЕРЕ</w:t>
      </w:r>
    </w:p>
    <w:p w:rsidR="00C87EB1" w:rsidRDefault="00C87EB1">
      <w:pPr>
        <w:pStyle w:val="ConsPlusTitle"/>
        <w:jc w:val="center"/>
      </w:pPr>
      <w:r>
        <w:t>ОБРАЗОВАНИЯ В ТОМСКОЙ ОБЛАСТИ</w:t>
      </w:r>
    </w:p>
    <w:p w:rsidR="00C87EB1" w:rsidRDefault="00C87EB1">
      <w:pPr>
        <w:pStyle w:val="ConsPlusNormal"/>
        <w:jc w:val="both"/>
      </w:pPr>
    </w:p>
    <w:p w:rsidR="00C87EB1" w:rsidRDefault="00C87EB1">
      <w:pPr>
        <w:pStyle w:val="ConsPlusTitle"/>
        <w:ind w:firstLine="540"/>
        <w:jc w:val="both"/>
        <w:outlineLvl w:val="1"/>
      </w:pPr>
      <w:r>
        <w:t>Статья 23. Особенности финансового обеспечения государственных гарантий реализации прав на получение образования и финансового обеспечения реализации образовательных программ в Томской области</w:t>
      </w:r>
    </w:p>
    <w:p w:rsidR="00C87EB1" w:rsidRDefault="00C87EB1">
      <w:pPr>
        <w:pStyle w:val="ConsPlusNormal"/>
        <w:jc w:val="both"/>
      </w:pPr>
      <w:r>
        <w:t xml:space="preserve">(в ред. Законов Томской области от 27.12.2013 </w:t>
      </w:r>
      <w:hyperlink r:id="rId256">
        <w:r>
          <w:rPr>
            <w:color w:val="0000FF"/>
          </w:rPr>
          <w:t>N 233-ОЗ</w:t>
        </w:r>
      </w:hyperlink>
      <w:r>
        <w:t xml:space="preserve">, от 28.12.2022 </w:t>
      </w:r>
      <w:hyperlink r:id="rId257">
        <w:r>
          <w:rPr>
            <w:color w:val="0000FF"/>
          </w:rPr>
          <w:t>N 164-ОЗ</w:t>
        </w:r>
      </w:hyperlink>
      <w:r>
        <w:t>)</w:t>
      </w:r>
    </w:p>
    <w:p w:rsidR="00C87EB1" w:rsidRDefault="00C87EB1">
      <w:pPr>
        <w:pStyle w:val="ConsPlusNormal"/>
        <w:jc w:val="both"/>
      </w:pPr>
    </w:p>
    <w:p w:rsidR="00C87EB1" w:rsidRDefault="00C87EB1">
      <w:pPr>
        <w:pStyle w:val="ConsPlusNormal"/>
        <w:ind w:firstLine="540"/>
        <w:jc w:val="both"/>
      </w:pPr>
      <w:r>
        <w:t>1. Финансовое обеспечение государственных гарантий реализации прав на получение образования и реализации образовательных программ осуществляется в соответствии с действующим законодательством.</w:t>
      </w:r>
    </w:p>
    <w:p w:rsidR="00C87EB1" w:rsidRDefault="00C87EB1">
      <w:pPr>
        <w:pStyle w:val="ConsPlusNormal"/>
        <w:jc w:val="both"/>
      </w:pPr>
      <w:r>
        <w:t xml:space="preserve">(в ред. Законов Томской области от 27.12.2013 </w:t>
      </w:r>
      <w:hyperlink r:id="rId258">
        <w:r>
          <w:rPr>
            <w:color w:val="0000FF"/>
          </w:rPr>
          <w:t>N 233-ОЗ</w:t>
        </w:r>
      </w:hyperlink>
      <w:r>
        <w:t xml:space="preserve">, от 28.12.2022 </w:t>
      </w:r>
      <w:hyperlink r:id="rId259">
        <w:r>
          <w:rPr>
            <w:color w:val="0000FF"/>
          </w:rPr>
          <w:t>N 164-ОЗ</w:t>
        </w:r>
      </w:hyperlink>
      <w:r>
        <w:t>)</w:t>
      </w:r>
    </w:p>
    <w:p w:rsidR="00C87EB1" w:rsidRDefault="00C87EB1">
      <w:pPr>
        <w:pStyle w:val="ConsPlusNormal"/>
        <w:spacing w:before="220"/>
        <w:ind w:firstLine="540"/>
        <w:jc w:val="both"/>
      </w:pPr>
      <w:bookmarkStart w:id="39" w:name="P498"/>
      <w:bookmarkEnd w:id="39"/>
      <w: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p>
    <w:p w:rsidR="00C87EB1" w:rsidRDefault="00C87EB1">
      <w:pPr>
        <w:pStyle w:val="ConsPlusNormal"/>
        <w:spacing w:before="220"/>
        <w:ind w:firstLine="540"/>
        <w:jc w:val="both"/>
      </w:pPr>
      <w:r>
        <w:t>Субвенции местным бюджетам предоставляются из областного бюджета в соответствии с законом Томской области об областном бюджете на очередной финансовый год и плановый период.</w:t>
      </w:r>
    </w:p>
    <w:p w:rsidR="00C87EB1" w:rsidRDefault="00C87EB1">
      <w:pPr>
        <w:pStyle w:val="ConsPlusNormal"/>
        <w:jc w:val="both"/>
      </w:pPr>
      <w:r>
        <w:t xml:space="preserve">(абзац введен </w:t>
      </w:r>
      <w:hyperlink r:id="rId260">
        <w:r>
          <w:rPr>
            <w:color w:val="0000FF"/>
          </w:rPr>
          <w:t>Законом</w:t>
        </w:r>
      </w:hyperlink>
      <w:r>
        <w:t xml:space="preserve"> Томской области от 10.10.2018 N 114-ОЗ)</w:t>
      </w:r>
    </w:p>
    <w:p w:rsidR="00C87EB1" w:rsidRDefault="00C87EB1">
      <w:pPr>
        <w:pStyle w:val="ConsPlusNormal"/>
        <w:spacing w:before="220"/>
        <w:ind w:firstLine="540"/>
        <w:jc w:val="both"/>
      </w:pPr>
      <w:r>
        <w:t xml:space="preserve">Общий объем субвенций определяется на основании методики, утвержденной в соответствии с </w:t>
      </w:r>
      <w:hyperlink w:anchor="P151">
        <w:r>
          <w:rPr>
            <w:color w:val="0000FF"/>
          </w:rPr>
          <w:t>пунктом 15-1 статьи 6</w:t>
        </w:r>
      </w:hyperlink>
      <w:r>
        <w:t xml:space="preserve"> настоящего Закона.</w:t>
      </w:r>
    </w:p>
    <w:p w:rsidR="00C87EB1" w:rsidRDefault="00C87EB1">
      <w:pPr>
        <w:pStyle w:val="ConsPlusNormal"/>
        <w:jc w:val="both"/>
      </w:pPr>
      <w:r>
        <w:t xml:space="preserve">(абзац введен </w:t>
      </w:r>
      <w:hyperlink r:id="rId261">
        <w:r>
          <w:rPr>
            <w:color w:val="0000FF"/>
          </w:rPr>
          <w:t>Законом</w:t>
        </w:r>
      </w:hyperlink>
      <w:r>
        <w:t xml:space="preserve"> Томской области от 10.10.2018 N 114-ОЗ)</w:t>
      </w:r>
    </w:p>
    <w:p w:rsidR="00C87EB1" w:rsidRDefault="00C87EB1">
      <w:pPr>
        <w:pStyle w:val="ConsPlusNormal"/>
        <w:spacing w:before="220"/>
        <w:ind w:firstLine="540"/>
        <w:jc w:val="both"/>
      </w:pPr>
      <w:r>
        <w:t xml:space="preserve">Расходы на оплату труда педагогических работников и руководителей образовательных организаций, указанных в </w:t>
      </w:r>
      <w:hyperlink w:anchor="P498">
        <w:r>
          <w:rPr>
            <w:color w:val="0000FF"/>
          </w:rPr>
          <w:t>абзаце первом</w:t>
        </w:r>
      </w:hyperlink>
      <w:r>
        <w:t xml:space="preserve"> настоящей части, в составе нормативов, определяемых Администрацией Томской области, формируются с учетом квалификационной категории, стажа работы и иных критериев в соответствии с действующим законодательством.</w:t>
      </w:r>
    </w:p>
    <w:p w:rsidR="00C87EB1" w:rsidRDefault="00C87EB1">
      <w:pPr>
        <w:pStyle w:val="ConsPlusNormal"/>
        <w:spacing w:before="220"/>
        <w:ind w:firstLine="540"/>
        <w:jc w:val="both"/>
      </w:pPr>
      <w:r>
        <w:t xml:space="preserve">Указанные нормативы,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w:t>
      </w:r>
      <w:r>
        <w:lastRenderedPageBreak/>
        <w:t xml:space="preserve">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сурдопереводчиков и тифлосурдопереводчиков),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62">
        <w:r>
          <w:rPr>
            <w:color w:val="0000FF"/>
          </w:rPr>
          <w:t>законом</w:t>
        </w:r>
      </w:hyperlink>
      <w:r>
        <w:t xml:space="preserve">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263">
        <w:r>
          <w:rPr>
            <w:color w:val="0000FF"/>
          </w:rPr>
          <w:t>статьей 99</w:t>
        </w:r>
      </w:hyperlink>
      <w:r>
        <w:t xml:space="preserve"> указанного Федерального закона.</w:t>
      </w:r>
    </w:p>
    <w:p w:rsidR="00C87EB1" w:rsidRDefault="00C87EB1">
      <w:pPr>
        <w:pStyle w:val="ConsPlusNormal"/>
        <w:jc w:val="both"/>
      </w:pPr>
      <w:r>
        <w:t xml:space="preserve">(в ред. </w:t>
      </w:r>
      <w:hyperlink r:id="rId264">
        <w:r>
          <w:rPr>
            <w:color w:val="0000FF"/>
          </w:rPr>
          <w:t>Закона</w:t>
        </w:r>
      </w:hyperlink>
      <w:r>
        <w:t xml:space="preserve"> Томской области от 28.12.2022 N 164-ОЗ)</w:t>
      </w:r>
    </w:p>
    <w:p w:rsidR="00C87EB1" w:rsidRDefault="00C87EB1">
      <w:pPr>
        <w:pStyle w:val="ConsPlusNormal"/>
        <w:jc w:val="both"/>
      </w:pPr>
      <w:r>
        <w:t xml:space="preserve">(часть 2 в ред. </w:t>
      </w:r>
      <w:hyperlink r:id="rId265">
        <w:r>
          <w:rPr>
            <w:color w:val="0000FF"/>
          </w:rPr>
          <w:t>Закона</w:t>
        </w:r>
      </w:hyperlink>
      <w:r>
        <w:t xml:space="preserve"> Томской области от 27.12.2013 N 233-ОЗ)</w:t>
      </w:r>
    </w:p>
    <w:p w:rsidR="00C87EB1" w:rsidRDefault="00C87EB1">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w:t>
      </w:r>
    </w:p>
    <w:p w:rsidR="00C87EB1" w:rsidRDefault="00C87EB1">
      <w:pPr>
        <w:pStyle w:val="ConsPlusNormal"/>
        <w:jc w:val="both"/>
      </w:pPr>
      <w:r>
        <w:t xml:space="preserve">(в ред. </w:t>
      </w:r>
      <w:hyperlink r:id="rId266">
        <w:r>
          <w:rPr>
            <w:color w:val="0000FF"/>
          </w:rPr>
          <w:t>Закона</w:t>
        </w:r>
      </w:hyperlink>
      <w:r>
        <w:t xml:space="preserve"> Томской области от 28.12.2022 N 164-ОЗ)</w:t>
      </w:r>
    </w:p>
    <w:p w:rsidR="00C87EB1" w:rsidRDefault="00C87EB1">
      <w:pPr>
        <w:pStyle w:val="ConsPlusNormal"/>
        <w:spacing w:before="220"/>
        <w:ind w:firstLine="540"/>
        <w:jc w:val="both"/>
      </w:pPr>
      <w: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p>
    <w:p w:rsidR="00C87EB1" w:rsidRDefault="00C87EB1">
      <w:pPr>
        <w:pStyle w:val="ConsPlusNormal"/>
        <w:spacing w:before="220"/>
        <w:ind w:firstLine="540"/>
        <w:jc w:val="both"/>
      </w:pPr>
      <w: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p>
    <w:p w:rsidR="00C87EB1" w:rsidRDefault="00C87EB1">
      <w:pPr>
        <w:pStyle w:val="ConsPlusNormal"/>
        <w:spacing w:before="220"/>
        <w:ind w:firstLine="540"/>
        <w:jc w:val="both"/>
      </w:pPr>
      <w: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p>
    <w:p w:rsidR="00C87EB1" w:rsidRDefault="00C87EB1">
      <w:pPr>
        <w:pStyle w:val="ConsPlusNormal"/>
        <w:spacing w:before="220"/>
        <w:ind w:firstLine="540"/>
        <w:jc w:val="both"/>
      </w:pPr>
      <w: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p>
    <w:p w:rsidR="00C87EB1" w:rsidRDefault="00C87EB1">
      <w:pPr>
        <w:pStyle w:val="ConsPlusNormal"/>
        <w:spacing w:before="220"/>
        <w:ind w:firstLine="540"/>
        <w:jc w:val="both"/>
      </w:pPr>
      <w: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p>
    <w:p w:rsidR="00C87EB1" w:rsidRDefault="00C87EB1">
      <w:pPr>
        <w:pStyle w:val="ConsPlusNormal"/>
        <w:jc w:val="both"/>
      </w:pPr>
      <w:r>
        <w:t xml:space="preserve">(в ред. </w:t>
      </w:r>
      <w:hyperlink r:id="rId267">
        <w:r>
          <w:rPr>
            <w:color w:val="0000FF"/>
          </w:rPr>
          <w:t>Закона</w:t>
        </w:r>
      </w:hyperlink>
      <w:r>
        <w:t xml:space="preserve"> Томской области от 27.12.2013 N 233-ОЗ)</w:t>
      </w:r>
    </w:p>
    <w:p w:rsidR="00C87EB1" w:rsidRDefault="00C87EB1">
      <w:pPr>
        <w:pStyle w:val="ConsPlusNormal"/>
        <w:spacing w:before="220"/>
        <w:ind w:firstLine="540"/>
        <w:jc w:val="both"/>
      </w:pPr>
      <w: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C87EB1" w:rsidRDefault="00C87EB1">
      <w:pPr>
        <w:pStyle w:val="ConsPlusNormal"/>
        <w:jc w:val="both"/>
      </w:pPr>
    </w:p>
    <w:p w:rsidR="00C87EB1" w:rsidRDefault="00C87EB1">
      <w:pPr>
        <w:pStyle w:val="ConsPlusTitle"/>
        <w:ind w:firstLine="540"/>
        <w:jc w:val="both"/>
        <w:outlineLvl w:val="1"/>
      </w:pPr>
      <w:bookmarkStart w:id="40" w:name="P517"/>
      <w:bookmarkEnd w:id="40"/>
      <w:r>
        <w:t xml:space="preserve">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w:t>
      </w:r>
      <w:r>
        <w:lastRenderedPageBreak/>
        <w:t>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w:t>
      </w:r>
    </w:p>
    <w:p w:rsidR="00C87EB1" w:rsidRDefault="00C87EB1">
      <w:pPr>
        <w:pStyle w:val="ConsPlusNormal"/>
        <w:ind w:firstLine="540"/>
        <w:jc w:val="both"/>
      </w:pPr>
      <w:r>
        <w:t xml:space="preserve">(в ред. </w:t>
      </w:r>
      <w:hyperlink r:id="rId268">
        <w:r>
          <w:rPr>
            <w:color w:val="0000FF"/>
          </w:rPr>
          <w:t>Закона</w:t>
        </w:r>
      </w:hyperlink>
      <w:r>
        <w:t xml:space="preserve"> Томской области от 13.04.2015 N 28-ОЗ)</w:t>
      </w:r>
    </w:p>
    <w:p w:rsidR="00C87EB1" w:rsidRDefault="00C87EB1">
      <w:pPr>
        <w:pStyle w:val="ConsPlusNormal"/>
        <w:jc w:val="both"/>
      </w:pPr>
    </w:p>
    <w:p w:rsidR="00C87EB1" w:rsidRDefault="00C87EB1">
      <w:pPr>
        <w:pStyle w:val="ConsPlusNormal"/>
        <w:ind w:firstLine="540"/>
        <w:jc w:val="both"/>
      </w:pPr>
      <w:r>
        <w:t xml:space="preserve">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w:t>
      </w:r>
      <w:hyperlink w:anchor="P498">
        <w:r>
          <w:rPr>
            <w:color w:val="0000FF"/>
          </w:rPr>
          <w:t>частью 2 статьи 23</w:t>
        </w:r>
      </w:hyperlink>
      <w:r>
        <w:t xml:space="preserve"> настоящего Закона.</w:t>
      </w:r>
    </w:p>
    <w:p w:rsidR="00C87EB1" w:rsidRDefault="00C87EB1">
      <w:pPr>
        <w:pStyle w:val="ConsPlusNormal"/>
        <w:jc w:val="both"/>
      </w:pPr>
    </w:p>
    <w:p w:rsidR="00C87EB1" w:rsidRDefault="00C87EB1">
      <w:pPr>
        <w:pStyle w:val="ConsPlusTitle"/>
        <w:ind w:firstLine="540"/>
        <w:jc w:val="both"/>
        <w:outlineLvl w:val="1"/>
      </w:pPr>
      <w:r>
        <w:t>Статья 24-1.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реализации программ развития этих организаций и участия в формировании учебной, производственной, социальной инфраструктуры этих организаций органами государственной власти Томской области</w:t>
      </w:r>
    </w:p>
    <w:p w:rsidR="00C87EB1" w:rsidRDefault="00C87EB1">
      <w:pPr>
        <w:pStyle w:val="ConsPlusNormal"/>
        <w:ind w:firstLine="540"/>
        <w:jc w:val="both"/>
      </w:pPr>
      <w:r>
        <w:t xml:space="preserve">(введена </w:t>
      </w:r>
      <w:hyperlink r:id="rId269">
        <w:r>
          <w:rPr>
            <w:color w:val="0000FF"/>
          </w:rPr>
          <w:t>Законом</w:t>
        </w:r>
      </w:hyperlink>
      <w:r>
        <w:t xml:space="preserve"> Томской области от 02.11.2022 N 98-ОЗ)</w:t>
      </w:r>
    </w:p>
    <w:p w:rsidR="00C87EB1" w:rsidRDefault="00C87EB1">
      <w:pPr>
        <w:pStyle w:val="ConsPlusNormal"/>
        <w:jc w:val="both"/>
      </w:pPr>
    </w:p>
    <w:p w:rsidR="00C87EB1" w:rsidRDefault="00C87EB1">
      <w:pPr>
        <w:pStyle w:val="ConsPlusNormal"/>
        <w:ind w:firstLine="540"/>
        <w:jc w:val="both"/>
      </w:pPr>
      <w:r>
        <w:t>Органы государственной власти Томской области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 в соответствии с Законами Томской области, постановлениями Губернатора Томской области и Администрации Томской области.</w:t>
      </w:r>
    </w:p>
    <w:p w:rsidR="00C87EB1" w:rsidRDefault="00C87E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7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B1" w:rsidRDefault="00C87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B1" w:rsidRDefault="00C87EB1">
            <w:pPr>
              <w:pStyle w:val="ConsPlusNormal"/>
              <w:jc w:val="both"/>
            </w:pPr>
            <w:r>
              <w:rPr>
                <w:color w:val="392C69"/>
              </w:rPr>
              <w:t>КонсультантПлюс: примечание.</w:t>
            </w:r>
          </w:p>
          <w:p w:rsidR="00C87EB1" w:rsidRDefault="00C87EB1">
            <w:pPr>
              <w:pStyle w:val="ConsPlusNormal"/>
              <w:jc w:val="both"/>
            </w:pPr>
            <w:r>
              <w:rPr>
                <w:color w:val="392C69"/>
              </w:rPr>
              <w:t xml:space="preserve">Нумерация статей дана в соответствии с изменениями, внесенными </w:t>
            </w:r>
            <w:hyperlink r:id="rId270">
              <w:r>
                <w:rPr>
                  <w:color w:val="0000FF"/>
                </w:rPr>
                <w:t>Законом</w:t>
              </w:r>
            </w:hyperlink>
            <w:r>
              <w:rPr>
                <w:color w:val="392C69"/>
              </w:rPr>
              <w:t xml:space="preserve"> Томской области от 11.11.2022 N 108-ОЗ.</w:t>
            </w:r>
          </w:p>
        </w:tc>
        <w:tc>
          <w:tcPr>
            <w:tcW w:w="113" w:type="dxa"/>
            <w:tcBorders>
              <w:top w:val="nil"/>
              <w:left w:val="nil"/>
              <w:bottom w:val="nil"/>
              <w:right w:val="nil"/>
            </w:tcBorders>
            <w:shd w:val="clear" w:color="auto" w:fill="F4F3F8"/>
            <w:tcMar>
              <w:top w:w="0" w:type="dxa"/>
              <w:left w:w="0" w:type="dxa"/>
              <w:bottom w:w="0" w:type="dxa"/>
              <w:right w:w="0" w:type="dxa"/>
            </w:tcMar>
          </w:tcPr>
          <w:p w:rsidR="00C87EB1" w:rsidRDefault="00C87EB1">
            <w:pPr>
              <w:pStyle w:val="ConsPlusNormal"/>
            </w:pPr>
          </w:p>
        </w:tc>
      </w:tr>
    </w:tbl>
    <w:p w:rsidR="00C87EB1" w:rsidRDefault="00C87EB1">
      <w:pPr>
        <w:pStyle w:val="ConsPlusTitle"/>
        <w:spacing w:before="280"/>
        <w:ind w:firstLine="540"/>
        <w:jc w:val="both"/>
        <w:outlineLvl w:val="1"/>
      </w:pPr>
      <w:r>
        <w:t>Статья 24-1.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w:t>
      </w:r>
    </w:p>
    <w:p w:rsidR="00C87EB1" w:rsidRDefault="00C87EB1">
      <w:pPr>
        <w:pStyle w:val="ConsPlusNormal"/>
        <w:ind w:firstLine="540"/>
        <w:jc w:val="both"/>
      </w:pPr>
      <w:r>
        <w:t xml:space="preserve">(введена </w:t>
      </w:r>
      <w:hyperlink r:id="rId271">
        <w:r>
          <w:rPr>
            <w:color w:val="0000FF"/>
          </w:rPr>
          <w:t>Законом</w:t>
        </w:r>
      </w:hyperlink>
      <w:r>
        <w:t xml:space="preserve"> Томской области от 11.11.2022 N 108-ОЗ)</w:t>
      </w:r>
    </w:p>
    <w:p w:rsidR="00C87EB1" w:rsidRDefault="00C87EB1">
      <w:pPr>
        <w:pStyle w:val="ConsPlusNormal"/>
        <w:jc w:val="both"/>
      </w:pPr>
    </w:p>
    <w:p w:rsidR="00C87EB1" w:rsidRDefault="00C87EB1">
      <w:pPr>
        <w:pStyle w:val="ConsPlusNormal"/>
        <w:ind w:firstLine="540"/>
        <w:jc w:val="both"/>
      </w:pPr>
      <w:r>
        <w:t xml:space="preserve">1.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лиц, обучающихся в данной образовательной организации и проживающих на территории иного муниципального района или городского округа Томской области, осуществляется в форме межбюджетных трансфертов, предоставляемых в порядке, установленном </w:t>
      </w:r>
      <w:hyperlink r:id="rId272">
        <w:r>
          <w:rPr>
            <w:color w:val="0000FF"/>
          </w:rPr>
          <w:t>статьей 142.3</w:t>
        </w:r>
      </w:hyperlink>
      <w:r>
        <w:t xml:space="preserve"> Бюджетного кодекса Российской Федерации, из бюджета муниципального района или городского округа Томской области, не обеспечившего транспортную доступность муниципальной образовательной организации по месту жительства обучающихся.</w:t>
      </w:r>
    </w:p>
    <w:p w:rsidR="00C87EB1" w:rsidRDefault="00C87EB1">
      <w:pPr>
        <w:pStyle w:val="ConsPlusNormal"/>
        <w:spacing w:before="220"/>
        <w:ind w:firstLine="540"/>
        <w:jc w:val="both"/>
      </w:pPr>
      <w:r>
        <w:t xml:space="preserve">2. Компенсация указанных в части 1 настоящей статьи расходов учредителя муниципальной образовательной организации, реализующей основные общеобразовательные программы, осуществляется на основании соглашения, заключаемого ежегодно между местными </w:t>
      </w:r>
      <w:r>
        <w:lastRenderedPageBreak/>
        <w:t>администрациями муниципальных образований Томской области, указанных в части 1 настоящей статьи (далее - соглашение).</w:t>
      </w:r>
    </w:p>
    <w:p w:rsidR="00C87EB1" w:rsidRDefault="00C87EB1">
      <w:pPr>
        <w:pStyle w:val="ConsPlusNormal"/>
        <w:spacing w:before="220"/>
        <w:ind w:firstLine="540"/>
        <w:jc w:val="both"/>
      </w:pPr>
      <w:r>
        <w:t>3. Размер компенсации указанных в части 1 настоящей статьи расходов учредителя муниципальной образовательной организации, реализующей основные общеобразовательные программы, определяется исходя из фактических затрат, непосредственно связанных с организацией перевозки обучающихся (затраты на топливо, затраты, связанные с содержанием и эксплуатацией транспортного средства, и иные затраты, предусмотренные в соглашении, за исключением затрат, произведенных за счет субвенции местным бюджетам из областного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p w:rsidR="00C87EB1" w:rsidRDefault="00C87EB1">
      <w:pPr>
        <w:pStyle w:val="ConsPlusNormal"/>
        <w:jc w:val="both"/>
      </w:pPr>
    </w:p>
    <w:p w:rsidR="00C87EB1" w:rsidRDefault="00C87EB1">
      <w:pPr>
        <w:pStyle w:val="ConsPlusTitle"/>
        <w:jc w:val="center"/>
        <w:outlineLvl w:val="0"/>
      </w:pPr>
      <w:r>
        <w:t>Глава 6. ЗАКЛЮЧИТЕЛЬНЫЕ ПОЛОЖЕНИЯ</w:t>
      </w:r>
    </w:p>
    <w:p w:rsidR="00C87EB1" w:rsidRDefault="00C87EB1">
      <w:pPr>
        <w:pStyle w:val="ConsPlusNormal"/>
        <w:jc w:val="both"/>
      </w:pPr>
    </w:p>
    <w:p w:rsidR="00C87EB1" w:rsidRDefault="00C87EB1">
      <w:pPr>
        <w:pStyle w:val="ConsPlusTitle"/>
        <w:ind w:firstLine="540"/>
        <w:jc w:val="both"/>
        <w:outlineLvl w:val="1"/>
      </w:pPr>
      <w:r>
        <w:t>Статья 25. Заключительные положения</w:t>
      </w:r>
    </w:p>
    <w:p w:rsidR="00C87EB1" w:rsidRDefault="00C87EB1">
      <w:pPr>
        <w:pStyle w:val="ConsPlusNormal"/>
        <w:jc w:val="both"/>
      </w:pPr>
    </w:p>
    <w:p w:rsidR="00C87EB1" w:rsidRDefault="00C87EB1">
      <w:pPr>
        <w:pStyle w:val="ConsPlusNormal"/>
        <w:ind w:firstLine="540"/>
        <w:jc w:val="both"/>
      </w:pPr>
      <w:r>
        <w:t>До 1 января 2014 года органы государственной власти Томской области в сфере образования осуществляют:</w:t>
      </w:r>
    </w:p>
    <w:p w:rsidR="00C87EB1" w:rsidRDefault="00C87EB1">
      <w:pPr>
        <w:pStyle w:val="ConsPlusNormal"/>
        <w:spacing w:before="220"/>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p>
    <w:p w:rsidR="00C87EB1" w:rsidRDefault="00C87EB1">
      <w:pPr>
        <w:pStyle w:val="ConsPlusNormal"/>
        <w:spacing w:before="220"/>
        <w:ind w:firstLine="540"/>
        <w:jc w:val="both"/>
      </w:pPr>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C87EB1" w:rsidRDefault="00C87EB1">
      <w:pPr>
        <w:pStyle w:val="ConsPlusNormal"/>
        <w:jc w:val="both"/>
      </w:pPr>
    </w:p>
    <w:p w:rsidR="00C87EB1" w:rsidRDefault="00C87EB1">
      <w:pPr>
        <w:pStyle w:val="ConsPlusTitle"/>
        <w:ind w:firstLine="540"/>
        <w:jc w:val="both"/>
        <w:outlineLvl w:val="1"/>
      </w:pPr>
      <w:r>
        <w:t>Статья 26. Признание утратившими силу отдельных законодательных актов (положений законодательных актов) Томской области</w:t>
      </w:r>
    </w:p>
    <w:p w:rsidR="00C87EB1" w:rsidRDefault="00C87EB1">
      <w:pPr>
        <w:pStyle w:val="ConsPlusNormal"/>
        <w:jc w:val="both"/>
      </w:pPr>
    </w:p>
    <w:p w:rsidR="00C87EB1" w:rsidRDefault="00C87EB1">
      <w:pPr>
        <w:pStyle w:val="ConsPlusNormal"/>
        <w:ind w:firstLine="540"/>
        <w:jc w:val="both"/>
      </w:pPr>
      <w:r>
        <w:t>Признать утратившими силу:</w:t>
      </w:r>
    </w:p>
    <w:p w:rsidR="00C87EB1" w:rsidRDefault="00C87EB1">
      <w:pPr>
        <w:pStyle w:val="ConsPlusNormal"/>
        <w:spacing w:before="220"/>
        <w:ind w:firstLine="540"/>
        <w:jc w:val="both"/>
      </w:pPr>
      <w:r>
        <w:t xml:space="preserve">1) </w:t>
      </w:r>
      <w:hyperlink r:id="rId273">
        <w:r>
          <w:rPr>
            <w:color w:val="0000FF"/>
          </w:rPr>
          <w:t>Закон</w:t>
        </w:r>
      </w:hyperlink>
      <w:r>
        <w:t xml:space="preserve"> Томской области от 12 ноября 2001 года N 119-ОЗ "Об образовании в Томской области" (Официальные ведомости Государственной Думы Томской области, 2001, N 38(60), постановление от 25.10.2001 N 1024);</w:t>
      </w:r>
    </w:p>
    <w:p w:rsidR="00C87EB1" w:rsidRDefault="00C87EB1">
      <w:pPr>
        <w:pStyle w:val="ConsPlusNormal"/>
        <w:spacing w:before="220"/>
        <w:ind w:firstLine="540"/>
        <w:jc w:val="both"/>
      </w:pPr>
      <w:r>
        <w:t xml:space="preserve">2) </w:t>
      </w:r>
      <w:hyperlink r:id="rId274">
        <w:r>
          <w:rPr>
            <w:color w:val="0000FF"/>
          </w:rPr>
          <w:t>Закон</w:t>
        </w:r>
      </w:hyperlink>
      <w:r>
        <w:t xml:space="preserve"> Томской области от 10 апреля 2003 года N 48-ОЗ "О внесении изменения в Закон Томской области "Об образовании в Томской области" (Официальные ведомости Государственной Думы Томской области, 2003, N 17 (78), постановление от 27.03.2003 N 552);</w:t>
      </w:r>
    </w:p>
    <w:p w:rsidR="00C87EB1" w:rsidRDefault="00C87EB1">
      <w:pPr>
        <w:pStyle w:val="ConsPlusNormal"/>
        <w:spacing w:before="220"/>
        <w:ind w:firstLine="540"/>
        <w:jc w:val="both"/>
      </w:pPr>
      <w:r>
        <w:lastRenderedPageBreak/>
        <w:t xml:space="preserve">3) </w:t>
      </w:r>
      <w:hyperlink r:id="rId275">
        <w:r>
          <w:rPr>
            <w:color w:val="0000FF"/>
          </w:rPr>
          <w:t>Закон</w:t>
        </w:r>
      </w:hyperlink>
      <w:r>
        <w:t xml:space="preserve"> Томской области от 5 мая 2003 года N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N 18(79), постановление от 17.04.2003 N 602);</w:t>
      </w:r>
    </w:p>
    <w:p w:rsidR="00C87EB1" w:rsidRDefault="00C87EB1">
      <w:pPr>
        <w:pStyle w:val="ConsPlusNormal"/>
        <w:spacing w:before="220"/>
        <w:ind w:firstLine="540"/>
        <w:jc w:val="both"/>
      </w:pPr>
      <w:r>
        <w:t xml:space="preserve">4) </w:t>
      </w:r>
      <w:hyperlink r:id="rId276">
        <w:r>
          <w:rPr>
            <w:color w:val="0000FF"/>
          </w:rPr>
          <w:t>Закон</w:t>
        </w:r>
      </w:hyperlink>
      <w:r>
        <w:t xml:space="preserve"> Томской области от 29 декабря 2005 года N 239-ОЗ "О внесении изменений в Закон Томской области "Об образовании в Томской области" (Официальные ведомости Государственной Думы Томской области, 2006, N 49 (110)-I, постановление от 22.12.2005 N 2717);</w:t>
      </w:r>
    </w:p>
    <w:p w:rsidR="00C87EB1" w:rsidRDefault="00C87EB1">
      <w:pPr>
        <w:pStyle w:val="ConsPlusNormal"/>
        <w:spacing w:before="220"/>
        <w:ind w:firstLine="540"/>
        <w:jc w:val="both"/>
      </w:pPr>
      <w:r>
        <w:t xml:space="preserve">5) </w:t>
      </w:r>
      <w:hyperlink r:id="rId277">
        <w:r>
          <w:rPr>
            <w:color w:val="0000FF"/>
          </w:rPr>
          <w:t>статью 2</w:t>
        </w:r>
      </w:hyperlink>
      <w:r>
        <w:t xml:space="preserve"> Закона Томской области от 14 апреля 2006 года N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N 52 (113)-II, постановление от 30.03.2006 N 2968);</w:t>
      </w:r>
    </w:p>
    <w:p w:rsidR="00C87EB1" w:rsidRDefault="00C87EB1">
      <w:pPr>
        <w:pStyle w:val="ConsPlusNormal"/>
        <w:spacing w:before="220"/>
        <w:ind w:firstLine="540"/>
        <w:jc w:val="both"/>
      </w:pPr>
      <w:r>
        <w:t xml:space="preserve">6) </w:t>
      </w:r>
      <w:hyperlink r:id="rId278">
        <w:r>
          <w:rPr>
            <w:color w:val="0000FF"/>
          </w:rPr>
          <w:t>Закон</w:t>
        </w:r>
      </w:hyperlink>
      <w:r>
        <w:t xml:space="preserve"> Томской области от 9 октября 2006 года N 217-ОЗ "О внесении изменения в Закон Томской области "Об образовании в Томской области" (Официальные ведомости Государственной Думы Томской области, 2006, N 57 (118), постановление от 28.09.2006 N 3477);</w:t>
      </w:r>
    </w:p>
    <w:p w:rsidR="00C87EB1" w:rsidRDefault="00C87EB1">
      <w:pPr>
        <w:pStyle w:val="ConsPlusNormal"/>
        <w:spacing w:before="220"/>
        <w:ind w:firstLine="540"/>
        <w:jc w:val="both"/>
      </w:pPr>
      <w:r>
        <w:t xml:space="preserve">7) </w:t>
      </w:r>
      <w:hyperlink r:id="rId279">
        <w:r>
          <w:rPr>
            <w:color w:val="0000FF"/>
          </w:rPr>
          <w:t>Закон</w:t>
        </w:r>
      </w:hyperlink>
      <w:r>
        <w:t xml:space="preserve"> Томской области от 10 ноября 2006 года N 263-ОЗ "О внесении изменений в Закон Томской области "Об образовании в Томской области" (Официальные ведомости Государственной Думы Томской области, 2006, N 58(119)-I, постановление от 26.10.2006 N 3559);</w:t>
      </w:r>
    </w:p>
    <w:p w:rsidR="00C87EB1" w:rsidRDefault="00C87EB1">
      <w:pPr>
        <w:pStyle w:val="ConsPlusNormal"/>
        <w:spacing w:before="220"/>
        <w:ind w:firstLine="540"/>
        <w:jc w:val="both"/>
      </w:pPr>
      <w:r>
        <w:t xml:space="preserve">8) </w:t>
      </w:r>
      <w:hyperlink r:id="rId280">
        <w:r>
          <w:rPr>
            <w:color w:val="0000FF"/>
          </w:rPr>
          <w:t>Закон</w:t>
        </w:r>
      </w:hyperlink>
      <w:r>
        <w:t xml:space="preserve"> Томской области от 12 февраля 2007 года N 65-ОЗ "О внесении изменений в Закон Томской области "Об образовании в Томской области" (Официальные ведомости Государственной Думы Томской области, 2007, N 61 (122)-I, постановление от 25.01.2007 N 3901);</w:t>
      </w:r>
    </w:p>
    <w:p w:rsidR="00C87EB1" w:rsidRDefault="00C87EB1">
      <w:pPr>
        <w:pStyle w:val="ConsPlusNormal"/>
        <w:spacing w:before="220"/>
        <w:ind w:firstLine="540"/>
        <w:jc w:val="both"/>
      </w:pPr>
      <w:r>
        <w:t xml:space="preserve">9) </w:t>
      </w:r>
      <w:hyperlink r:id="rId281">
        <w:r>
          <w:rPr>
            <w:color w:val="0000FF"/>
          </w:rPr>
          <w:t>Закон</w:t>
        </w:r>
      </w:hyperlink>
      <w:r>
        <w:t xml:space="preserve"> Томской области от 12 ноября 2007 года N 252-ОЗ "О внесении изменений в Закон Томской области "Об образовании в Томской области" (Официальные ведомости Государственной Думы Томской области, 2007, N 9(131), постановление от 25.10.2007 N 641);</w:t>
      </w:r>
    </w:p>
    <w:p w:rsidR="00C87EB1" w:rsidRDefault="00C87EB1">
      <w:pPr>
        <w:pStyle w:val="ConsPlusNormal"/>
        <w:spacing w:before="220"/>
        <w:ind w:firstLine="540"/>
        <w:jc w:val="both"/>
      </w:pPr>
      <w:r>
        <w:t xml:space="preserve">10) </w:t>
      </w:r>
      <w:hyperlink r:id="rId282">
        <w:r>
          <w:rPr>
            <w:color w:val="0000FF"/>
          </w:rPr>
          <w:t>Закон</w:t>
        </w:r>
      </w:hyperlink>
      <w:r>
        <w:t xml:space="preserve"> Томской области от 16 июня 2008 года N 110-ОЗ "О внесении изменений в Закон Томской области "Об образовании в Томской области" (Официальные ведомости Государственной Думы Томской области, 2008, N 16 (138)-I, постановление от 29.05.2008 N 1281);</w:t>
      </w:r>
    </w:p>
    <w:p w:rsidR="00C87EB1" w:rsidRDefault="00C87EB1">
      <w:pPr>
        <w:pStyle w:val="ConsPlusNormal"/>
        <w:spacing w:before="220"/>
        <w:ind w:firstLine="540"/>
        <w:jc w:val="both"/>
      </w:pPr>
      <w:r>
        <w:t xml:space="preserve">11) </w:t>
      </w:r>
      <w:hyperlink r:id="rId283">
        <w:r>
          <w:rPr>
            <w:color w:val="0000FF"/>
          </w:rPr>
          <w:t>Закон</w:t>
        </w:r>
      </w:hyperlink>
      <w:r>
        <w:t xml:space="preserve"> Томской области от 7 октября 2008 года N 201-ОЗ "О внесении изменений в Закон Томской области "Об образовании в Томской области" (Официальные ведомости Государственной Думы Томской области, 2008, N 20(142), постановление от 25.09.2008 N 1635);</w:t>
      </w:r>
    </w:p>
    <w:p w:rsidR="00C87EB1" w:rsidRDefault="00C87EB1">
      <w:pPr>
        <w:pStyle w:val="ConsPlusNormal"/>
        <w:spacing w:before="220"/>
        <w:ind w:firstLine="540"/>
        <w:jc w:val="both"/>
      </w:pPr>
      <w:r>
        <w:t xml:space="preserve">12) </w:t>
      </w:r>
      <w:hyperlink r:id="rId284">
        <w:r>
          <w:rPr>
            <w:color w:val="0000FF"/>
          </w:rPr>
          <w:t>Закон</w:t>
        </w:r>
      </w:hyperlink>
      <w:r>
        <w:t xml:space="preserve"> Томской области от 10 марта 2009 года N 18-ОЗ "О внесении изменений в Закон Томской области "Об образовании в Томской области" (Официальные ведомости Государственной Думы Томской области, 2009, N 25(147), постановление от 26.02.2009 N 2062);</w:t>
      </w:r>
    </w:p>
    <w:p w:rsidR="00C87EB1" w:rsidRDefault="00C87EB1">
      <w:pPr>
        <w:pStyle w:val="ConsPlusNormal"/>
        <w:spacing w:before="220"/>
        <w:ind w:firstLine="540"/>
        <w:jc w:val="both"/>
      </w:pPr>
      <w:r>
        <w:t xml:space="preserve">13) </w:t>
      </w:r>
      <w:hyperlink r:id="rId285">
        <w:r>
          <w:rPr>
            <w:color w:val="0000FF"/>
          </w:rPr>
          <w:t>Закон</w:t>
        </w:r>
      </w:hyperlink>
      <w:r>
        <w:t xml:space="preserve"> Томской области от 10 августа 2009 года N 146-ОЗ "О внесении изменений в Закон Томской области "Об образовании в Томской области" (Официальные ведомости Государственной Думы Томской области, 2009, N 30(152), постановление от 30.07.2009 N 2460);</w:t>
      </w:r>
    </w:p>
    <w:p w:rsidR="00C87EB1" w:rsidRDefault="00C87EB1">
      <w:pPr>
        <w:pStyle w:val="ConsPlusNormal"/>
        <w:spacing w:before="220"/>
        <w:ind w:firstLine="540"/>
        <w:jc w:val="both"/>
      </w:pPr>
      <w:r>
        <w:t xml:space="preserve">14) </w:t>
      </w:r>
      <w:hyperlink r:id="rId286">
        <w:r>
          <w:rPr>
            <w:color w:val="0000FF"/>
          </w:rPr>
          <w:t>Закон</w:t>
        </w:r>
      </w:hyperlink>
      <w:r>
        <w:t xml:space="preserve"> Томской области от 2 сентября 2009 года N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N 31(153), постановление от 27.08.2009 N 2568);</w:t>
      </w:r>
    </w:p>
    <w:p w:rsidR="00C87EB1" w:rsidRDefault="00C87EB1">
      <w:pPr>
        <w:pStyle w:val="ConsPlusNormal"/>
        <w:spacing w:before="220"/>
        <w:ind w:firstLine="540"/>
        <w:jc w:val="both"/>
      </w:pPr>
      <w:r>
        <w:t xml:space="preserve">15) </w:t>
      </w:r>
      <w:hyperlink r:id="rId287">
        <w:r>
          <w:rPr>
            <w:color w:val="0000FF"/>
          </w:rPr>
          <w:t>Закон</w:t>
        </w:r>
      </w:hyperlink>
      <w:r>
        <w:t xml:space="preserve"> Томской области от 8 сентября 2009 года N 171-ОЗ "О внесении изменений в Закон Томской области "Об образовании в Томской области" (Официальные ведомости Государственной Думы Томской области, 2009, N 31(153), постановление от 27.08.2009 N 2569);</w:t>
      </w:r>
    </w:p>
    <w:p w:rsidR="00C87EB1" w:rsidRDefault="00C87EB1">
      <w:pPr>
        <w:pStyle w:val="ConsPlusNormal"/>
        <w:spacing w:before="220"/>
        <w:ind w:firstLine="540"/>
        <w:jc w:val="both"/>
      </w:pPr>
      <w:r>
        <w:t xml:space="preserve">16) </w:t>
      </w:r>
      <w:hyperlink r:id="rId288">
        <w:r>
          <w:rPr>
            <w:color w:val="0000FF"/>
          </w:rPr>
          <w:t>Закон</w:t>
        </w:r>
      </w:hyperlink>
      <w:r>
        <w:t xml:space="preserve"> Томской области от 28 декабря 2009 года N 280-ОЗ "О внесении изменений в Закон </w:t>
      </w:r>
      <w:r>
        <w:lastRenderedPageBreak/>
        <w:t>Томской области "Об образовании в Томской области" (Официальные ведомости Государственной Думы Томской области, 2010, N 34(156)-I, постановление от 17.12.2009 N 2825);</w:t>
      </w:r>
    </w:p>
    <w:p w:rsidR="00C87EB1" w:rsidRDefault="00C87EB1">
      <w:pPr>
        <w:pStyle w:val="ConsPlusNormal"/>
        <w:spacing w:before="220"/>
        <w:ind w:firstLine="540"/>
        <w:jc w:val="both"/>
      </w:pPr>
      <w:r>
        <w:t xml:space="preserve">17) </w:t>
      </w:r>
      <w:hyperlink r:id="rId289">
        <w:r>
          <w:rPr>
            <w:color w:val="0000FF"/>
          </w:rPr>
          <w:t>статьи 6</w:t>
        </w:r>
      </w:hyperlink>
      <w:r>
        <w:t xml:space="preserve">, </w:t>
      </w:r>
      <w:hyperlink r:id="rId290">
        <w:r>
          <w:rPr>
            <w:color w:val="0000FF"/>
          </w:rPr>
          <w:t>15</w:t>
        </w:r>
      </w:hyperlink>
      <w:r>
        <w:t xml:space="preserve"> Закона Томской области от 8 апреля 2011 года N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N 47(169), постановление от 31.03.2011 N 4160);</w:t>
      </w:r>
    </w:p>
    <w:p w:rsidR="00C87EB1" w:rsidRDefault="00C87EB1">
      <w:pPr>
        <w:pStyle w:val="ConsPlusNormal"/>
        <w:spacing w:before="220"/>
        <w:ind w:firstLine="540"/>
        <w:jc w:val="both"/>
      </w:pPr>
      <w:r>
        <w:t xml:space="preserve">18) </w:t>
      </w:r>
      <w:hyperlink r:id="rId291">
        <w:r>
          <w:rPr>
            <w:color w:val="0000FF"/>
          </w:rPr>
          <w:t>статью 1</w:t>
        </w:r>
      </w:hyperlink>
      <w:r>
        <w:t xml:space="preserve"> Закона Томской области от 14 июня 2011 года N 110-ОЗ "О внесении изменений в отдельные законодательные акты Томской области" (Официальные ведомости Законодательной Думы Томской области, 2011, N 49(171), постановление от 31.05.2011 N 4377);</w:t>
      </w:r>
    </w:p>
    <w:p w:rsidR="00C87EB1" w:rsidRDefault="00C87EB1">
      <w:pPr>
        <w:pStyle w:val="ConsPlusNormal"/>
        <w:spacing w:before="220"/>
        <w:ind w:firstLine="540"/>
        <w:jc w:val="both"/>
      </w:pPr>
      <w:r>
        <w:t xml:space="preserve">19) </w:t>
      </w:r>
      <w:hyperlink r:id="rId292">
        <w:r>
          <w:rPr>
            <w:color w:val="0000FF"/>
          </w:rPr>
          <w:t>Закон</w:t>
        </w:r>
      </w:hyperlink>
      <w:r>
        <w:t xml:space="preserve"> Томской области от 9 ноября 2011 года N 309-ОЗ "О внесении изменений в Закон Томской области "Об образовании в Томской области" (Официальные ведомости Законодательной Думы Томской области, 2011, N 53(175), постановление от 27.10.2011 N 4809);</w:t>
      </w:r>
    </w:p>
    <w:p w:rsidR="00C87EB1" w:rsidRDefault="00C87EB1">
      <w:pPr>
        <w:pStyle w:val="ConsPlusNormal"/>
        <w:spacing w:before="220"/>
        <w:ind w:firstLine="540"/>
        <w:jc w:val="both"/>
      </w:pPr>
      <w:r>
        <w:t xml:space="preserve">20) </w:t>
      </w:r>
      <w:hyperlink r:id="rId293">
        <w:r>
          <w:rPr>
            <w:color w:val="0000FF"/>
          </w:rPr>
          <w:t>Закон</w:t>
        </w:r>
      </w:hyperlink>
      <w:r>
        <w:t xml:space="preserve"> Томской области от 13 августа 2012 года N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N 11(187), постановление от 26.07.2012 N 446);</w:t>
      </w:r>
    </w:p>
    <w:p w:rsidR="00C87EB1" w:rsidRDefault="00C87EB1">
      <w:pPr>
        <w:pStyle w:val="ConsPlusNormal"/>
        <w:spacing w:before="220"/>
        <w:ind w:firstLine="540"/>
        <w:jc w:val="both"/>
      </w:pPr>
      <w:r>
        <w:t xml:space="preserve">21) </w:t>
      </w:r>
      <w:hyperlink r:id="rId294">
        <w:r>
          <w:rPr>
            <w:color w:val="0000FF"/>
          </w:rPr>
          <w:t>Закон</w:t>
        </w:r>
      </w:hyperlink>
      <w:r>
        <w:t xml:space="preserve"> Томской области от 16 октября 2012 года N 179-ОЗ "О внесении изменений в Закон Томской области "Об образовании в Томской области" (Официальные ведомости Законодательной Думы Томской области, 2012, N 12(188), постановление от 27.09.2012 N 545);</w:t>
      </w:r>
    </w:p>
    <w:p w:rsidR="00C87EB1" w:rsidRDefault="00C87EB1">
      <w:pPr>
        <w:pStyle w:val="ConsPlusNormal"/>
        <w:spacing w:before="220"/>
        <w:ind w:firstLine="540"/>
        <w:jc w:val="both"/>
      </w:pPr>
      <w:r>
        <w:t xml:space="preserve">22) </w:t>
      </w:r>
      <w:hyperlink r:id="rId295">
        <w:r>
          <w:rPr>
            <w:color w:val="0000FF"/>
          </w:rPr>
          <w:t>Закон</w:t>
        </w:r>
      </w:hyperlink>
      <w:r>
        <w:t xml:space="preserve"> Томской области от 7 июня 2013 года N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N 20(196), постановление от 30.05.2013 N 1249);</w:t>
      </w:r>
    </w:p>
    <w:p w:rsidR="00C87EB1" w:rsidRDefault="00C87EB1">
      <w:pPr>
        <w:pStyle w:val="ConsPlusNormal"/>
        <w:spacing w:before="220"/>
        <w:ind w:firstLine="540"/>
        <w:jc w:val="both"/>
      </w:pPr>
      <w:r>
        <w:t xml:space="preserve">23) </w:t>
      </w:r>
      <w:hyperlink r:id="rId296">
        <w:r>
          <w:rPr>
            <w:color w:val="0000FF"/>
          </w:rPr>
          <w:t>Закон</w:t>
        </w:r>
      </w:hyperlink>
      <w:r>
        <w:t xml:space="preserve"> Томской области от 7 февраля 2006 года N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N 50(111), постановление от 26.01.2006 N 2787);</w:t>
      </w:r>
    </w:p>
    <w:p w:rsidR="00C87EB1" w:rsidRDefault="00C87EB1">
      <w:pPr>
        <w:pStyle w:val="ConsPlusNormal"/>
        <w:spacing w:before="220"/>
        <w:ind w:firstLine="540"/>
        <w:jc w:val="both"/>
      </w:pPr>
      <w:r>
        <w:t xml:space="preserve">24) </w:t>
      </w:r>
      <w:hyperlink r:id="rId297">
        <w:r>
          <w:rPr>
            <w:color w:val="0000FF"/>
          </w:rPr>
          <w:t>Закон</w:t>
        </w:r>
      </w:hyperlink>
      <w:r>
        <w:t xml:space="preserve"> Томской области от 11 октября 2007 года N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N 8(130), постановление от 27.09.2007 N 564);</w:t>
      </w:r>
    </w:p>
    <w:p w:rsidR="00C87EB1" w:rsidRDefault="00C87EB1">
      <w:pPr>
        <w:pStyle w:val="ConsPlusNormal"/>
        <w:spacing w:before="220"/>
        <w:ind w:firstLine="540"/>
        <w:jc w:val="both"/>
      </w:pPr>
      <w:r>
        <w:t xml:space="preserve">25) </w:t>
      </w:r>
      <w:hyperlink r:id="rId298">
        <w:r>
          <w:rPr>
            <w:color w:val="0000FF"/>
          </w:rPr>
          <w:t>Закон</w:t>
        </w:r>
      </w:hyperlink>
      <w:r>
        <w:t xml:space="preserve"> Томской области от 12 августа 2008 года N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N 18(140)-II, постановление от 31.07.2008 N 1505);</w:t>
      </w:r>
    </w:p>
    <w:p w:rsidR="00C87EB1" w:rsidRDefault="00C87EB1">
      <w:pPr>
        <w:pStyle w:val="ConsPlusNormal"/>
        <w:spacing w:before="220"/>
        <w:ind w:firstLine="540"/>
        <w:jc w:val="both"/>
      </w:pPr>
      <w:r>
        <w:t xml:space="preserve">26) </w:t>
      </w:r>
      <w:hyperlink r:id="rId299">
        <w:r>
          <w:rPr>
            <w:color w:val="0000FF"/>
          </w:rPr>
          <w:t>Закон</w:t>
        </w:r>
      </w:hyperlink>
      <w:r>
        <w:t xml:space="preserve"> Томской области от 10 марта 2009 года N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25(147), постановление от 26.02.2009 N 2063);</w:t>
      </w:r>
    </w:p>
    <w:p w:rsidR="00C87EB1" w:rsidRDefault="00C87EB1">
      <w:pPr>
        <w:pStyle w:val="ConsPlusNormal"/>
        <w:spacing w:before="220"/>
        <w:ind w:firstLine="540"/>
        <w:jc w:val="both"/>
      </w:pPr>
      <w:r>
        <w:t xml:space="preserve">27) </w:t>
      </w:r>
      <w:hyperlink r:id="rId300">
        <w:r>
          <w:rPr>
            <w:color w:val="0000FF"/>
          </w:rPr>
          <w:t>Закон</w:t>
        </w:r>
      </w:hyperlink>
      <w:r>
        <w:t xml:space="preserve"> Томской области от 10 августа 2009 года N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30(152), постановление от 30.07.2009 N 2461);</w:t>
      </w:r>
    </w:p>
    <w:p w:rsidR="00C87EB1" w:rsidRDefault="00C87EB1">
      <w:pPr>
        <w:pStyle w:val="ConsPlusNormal"/>
        <w:spacing w:before="220"/>
        <w:ind w:firstLine="540"/>
        <w:jc w:val="both"/>
      </w:pPr>
      <w:r>
        <w:t xml:space="preserve">28) </w:t>
      </w:r>
      <w:hyperlink r:id="rId301">
        <w:r>
          <w:rPr>
            <w:color w:val="0000FF"/>
          </w:rPr>
          <w:t>Закон</w:t>
        </w:r>
      </w:hyperlink>
      <w:r>
        <w:t xml:space="preserve"> Томской области от 13 марта 2012 года N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N </w:t>
      </w:r>
      <w:r>
        <w:lastRenderedPageBreak/>
        <w:t>4(180) - 5(181), постановление от 28.02.2012 N 69);</w:t>
      </w:r>
    </w:p>
    <w:p w:rsidR="00C87EB1" w:rsidRDefault="00C87EB1">
      <w:pPr>
        <w:pStyle w:val="ConsPlusNormal"/>
        <w:spacing w:before="220"/>
        <w:ind w:firstLine="540"/>
        <w:jc w:val="both"/>
      </w:pPr>
      <w:r>
        <w:t xml:space="preserve">29) </w:t>
      </w:r>
      <w:hyperlink r:id="rId302">
        <w:r>
          <w:rPr>
            <w:color w:val="0000FF"/>
          </w:rPr>
          <w:t>Закон</w:t>
        </w:r>
      </w:hyperlink>
      <w:r>
        <w:t xml:space="preserve"> Томской области от 7 июня 2006 года N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N 53(114), постановление от 25.05.2006 N 3027);</w:t>
      </w:r>
    </w:p>
    <w:p w:rsidR="00C87EB1" w:rsidRDefault="00C87EB1">
      <w:pPr>
        <w:pStyle w:val="ConsPlusNormal"/>
        <w:spacing w:before="220"/>
        <w:ind w:firstLine="540"/>
        <w:jc w:val="both"/>
      </w:pPr>
      <w:r>
        <w:t xml:space="preserve">30) </w:t>
      </w:r>
      <w:hyperlink r:id="rId303">
        <w:r>
          <w:rPr>
            <w:color w:val="0000FF"/>
          </w:rPr>
          <w:t>статью 5</w:t>
        </w:r>
      </w:hyperlink>
      <w:r>
        <w:t xml:space="preserve"> Закона Томской области от 12 декабря 2006 года N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N 59(120)-II, постановление от 30.11.2006 N 3659);</w:t>
      </w:r>
    </w:p>
    <w:p w:rsidR="00C87EB1" w:rsidRDefault="00C87EB1">
      <w:pPr>
        <w:pStyle w:val="ConsPlusNormal"/>
        <w:spacing w:before="220"/>
        <w:ind w:firstLine="540"/>
        <w:jc w:val="both"/>
      </w:pPr>
      <w:r>
        <w:t xml:space="preserve">31) </w:t>
      </w:r>
      <w:hyperlink r:id="rId304">
        <w:r>
          <w:rPr>
            <w:color w:val="0000FF"/>
          </w:rPr>
          <w:t>Закон</w:t>
        </w:r>
      </w:hyperlink>
      <w:r>
        <w:t xml:space="preserve"> Томской области от 12 ноября 2007 года N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N 9(131), постановление от 25.10.2007 N 639);</w:t>
      </w:r>
    </w:p>
    <w:p w:rsidR="00C87EB1" w:rsidRDefault="00C87EB1">
      <w:pPr>
        <w:pStyle w:val="ConsPlusNormal"/>
        <w:spacing w:before="220"/>
        <w:ind w:firstLine="540"/>
        <w:jc w:val="both"/>
      </w:pPr>
      <w:r>
        <w:t xml:space="preserve">32) </w:t>
      </w:r>
      <w:hyperlink r:id="rId305">
        <w:r>
          <w:rPr>
            <w:color w:val="0000FF"/>
          </w:rPr>
          <w:t>Закон</w:t>
        </w:r>
      </w:hyperlink>
      <w:r>
        <w:t xml:space="preserve"> Томской области от 11 марта 2009 года N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N 25(147), постановление от 26.02.2009 N 2064).</w:t>
      </w:r>
    </w:p>
    <w:p w:rsidR="00C87EB1" w:rsidRDefault="00C87EB1">
      <w:pPr>
        <w:pStyle w:val="ConsPlusNormal"/>
        <w:jc w:val="both"/>
      </w:pPr>
    </w:p>
    <w:p w:rsidR="00C87EB1" w:rsidRDefault="00C87EB1">
      <w:pPr>
        <w:pStyle w:val="ConsPlusTitle"/>
        <w:ind w:firstLine="540"/>
        <w:jc w:val="both"/>
        <w:outlineLvl w:val="1"/>
      </w:pPr>
      <w:r>
        <w:t>Статья 27. Вступление настоящего Закона в силу</w:t>
      </w:r>
    </w:p>
    <w:p w:rsidR="00C87EB1" w:rsidRDefault="00C87EB1">
      <w:pPr>
        <w:pStyle w:val="ConsPlusNormal"/>
        <w:jc w:val="both"/>
      </w:pPr>
    </w:p>
    <w:p w:rsidR="00C87EB1" w:rsidRDefault="00C87EB1">
      <w:pPr>
        <w:pStyle w:val="ConsPlusNormal"/>
        <w:ind w:firstLine="540"/>
        <w:jc w:val="both"/>
      </w:pPr>
      <w: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87EB1" w:rsidRDefault="00C87EB1">
      <w:pPr>
        <w:pStyle w:val="ConsPlusNormal"/>
        <w:spacing w:before="220"/>
        <w:ind w:firstLine="540"/>
        <w:jc w:val="both"/>
      </w:pPr>
      <w:r>
        <w:t xml:space="preserve">2. </w:t>
      </w:r>
      <w:hyperlink w:anchor="P498">
        <w:r>
          <w:rPr>
            <w:color w:val="0000FF"/>
          </w:rPr>
          <w:t>Часть 2 статьи 23</w:t>
        </w:r>
      </w:hyperlink>
      <w:r>
        <w:t xml:space="preserve">, </w:t>
      </w:r>
      <w:hyperlink w:anchor="P517">
        <w:r>
          <w:rPr>
            <w:color w:val="0000FF"/>
          </w:rPr>
          <w:t>статья 24</w:t>
        </w:r>
      </w:hyperlink>
      <w:r>
        <w:t xml:space="preserve"> настоящего Закона вступают в силу с 1 января 2014 года, но не ранее чем через десять дней после дня его официального опубликования.</w:t>
      </w:r>
    </w:p>
    <w:p w:rsidR="00C87EB1" w:rsidRDefault="00C87EB1">
      <w:pPr>
        <w:pStyle w:val="ConsPlusNormal"/>
        <w:jc w:val="both"/>
      </w:pPr>
    </w:p>
    <w:p w:rsidR="00C87EB1" w:rsidRDefault="00C87EB1">
      <w:pPr>
        <w:pStyle w:val="ConsPlusNormal"/>
        <w:jc w:val="right"/>
      </w:pPr>
      <w:r>
        <w:t>И.о. Губернатора</w:t>
      </w:r>
    </w:p>
    <w:p w:rsidR="00C87EB1" w:rsidRDefault="00C87EB1">
      <w:pPr>
        <w:pStyle w:val="ConsPlusNormal"/>
        <w:jc w:val="right"/>
      </w:pPr>
      <w:r>
        <w:t>Томской области</w:t>
      </w:r>
    </w:p>
    <w:p w:rsidR="00C87EB1" w:rsidRDefault="00C87EB1">
      <w:pPr>
        <w:pStyle w:val="ConsPlusNormal"/>
        <w:jc w:val="right"/>
      </w:pPr>
      <w:r>
        <w:t>А.М.ФЕДЕНЕВ</w:t>
      </w:r>
    </w:p>
    <w:p w:rsidR="00C87EB1" w:rsidRDefault="00C87EB1">
      <w:pPr>
        <w:pStyle w:val="ConsPlusNormal"/>
      </w:pPr>
      <w:r>
        <w:t>Томск</w:t>
      </w:r>
    </w:p>
    <w:p w:rsidR="00C87EB1" w:rsidRDefault="00C87EB1">
      <w:pPr>
        <w:pStyle w:val="ConsPlusNormal"/>
        <w:spacing w:before="220"/>
      </w:pPr>
      <w:r>
        <w:t>от 12 августа 2013 года</w:t>
      </w:r>
    </w:p>
    <w:p w:rsidR="00C87EB1" w:rsidRDefault="00C87EB1">
      <w:pPr>
        <w:pStyle w:val="ConsPlusNormal"/>
        <w:spacing w:before="220"/>
      </w:pPr>
      <w:r>
        <w:t>N 149-ОЗ</w:t>
      </w:r>
    </w:p>
    <w:p w:rsidR="00C87EB1" w:rsidRDefault="00C87EB1">
      <w:pPr>
        <w:pStyle w:val="ConsPlusNormal"/>
        <w:jc w:val="both"/>
      </w:pPr>
    </w:p>
    <w:p w:rsidR="00C87EB1" w:rsidRDefault="00C87EB1">
      <w:pPr>
        <w:pStyle w:val="ConsPlusNormal"/>
        <w:jc w:val="both"/>
      </w:pPr>
    </w:p>
    <w:p w:rsidR="00C87EB1" w:rsidRDefault="00C87EB1">
      <w:pPr>
        <w:pStyle w:val="ConsPlusNormal"/>
        <w:pBdr>
          <w:bottom w:val="single" w:sz="6" w:space="0" w:color="auto"/>
        </w:pBdr>
        <w:spacing w:before="100" w:after="100"/>
        <w:jc w:val="both"/>
        <w:rPr>
          <w:sz w:val="2"/>
          <w:szCs w:val="2"/>
        </w:rPr>
      </w:pPr>
    </w:p>
    <w:p w:rsidR="00410146" w:rsidRDefault="00C87EB1">
      <w:bookmarkStart w:id="41" w:name="_GoBack"/>
      <w:bookmarkEnd w:id="41"/>
    </w:p>
    <w:sectPr w:rsidR="00410146" w:rsidSect="00BA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B1"/>
    <w:rsid w:val="00240DEA"/>
    <w:rsid w:val="00791353"/>
    <w:rsid w:val="00C8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CE85-C228-46B7-946D-26F4C6C9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E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7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7E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7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7E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7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7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7E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8EA6CCD470E094EF17F3C677F2DA8D47FA9CDB93D8FB58E29D97C2F0E882119312C0452E57AD904FBE5C80771773BF2ED666EFDE8D8A1AC23127F3U2T5H" TargetMode="External"/><Relationship Id="rId299" Type="http://schemas.openxmlformats.org/officeDocument/2006/relationships/hyperlink" Target="consultantplus://offline/ref=178EA6CCD470E094EF17F3C677F2DA8D47FA9CDB91D8F45BEF9ECAC8F8B18E13941D9F402946AD904DA05C876C1E27ECU6T9H" TargetMode="External"/><Relationship Id="rId303" Type="http://schemas.openxmlformats.org/officeDocument/2006/relationships/hyperlink" Target="consultantplus://offline/ref=178EA6CCD470E094EF17F3C677F2DA8D47FA9CDB90DDF95BEE9ECAC8F8B18E13941D9F52291EA1914FBE5D83794876AA3F8E6AECC2938F01DE3325UFT2H" TargetMode="External"/><Relationship Id="rId21" Type="http://schemas.openxmlformats.org/officeDocument/2006/relationships/hyperlink" Target="consultantplus://offline/ref=178EA6CCD470E094EF17F3C677F2DA8D47FA9CDB93D9FE57E39697C2F0E882119312C0452E57AD904FBE5C86741773BF2ED666EFDE8D8A1AC23127F3U2T5H" TargetMode="External"/><Relationship Id="rId42" Type="http://schemas.openxmlformats.org/officeDocument/2006/relationships/hyperlink" Target="consultantplus://offline/ref=178EA6CCD470E094EF17EDCB619E848942F5C2D690DEF708B7C19195AFB88444D352C6106D13A19146B508D336492AEF689D6BEBC2918A1DUDTFH" TargetMode="External"/><Relationship Id="rId63" Type="http://schemas.openxmlformats.org/officeDocument/2006/relationships/hyperlink" Target="consultantplus://offline/ref=178EA6CCD470E094EF17F3C677F2DA8D47FA9CDB9AD7F55AEA9ECAC8F8B18E13941D9F52291EA1914FBE5D81794876AA3F8E6AECC2938F01DE3325UFT2H" TargetMode="External"/><Relationship Id="rId84" Type="http://schemas.openxmlformats.org/officeDocument/2006/relationships/hyperlink" Target="consultantplus://offline/ref=178EA6CCD470E094EF17F3C677F2DA8D47FA9CDB93DEF55EE99D97C2F0E882119312C0452E57AD904FBE5C83711773BF2ED666EFDE8D8A1AC23127F3U2T5H" TargetMode="External"/><Relationship Id="rId138" Type="http://schemas.openxmlformats.org/officeDocument/2006/relationships/hyperlink" Target="consultantplus://offline/ref=178EA6CCD470E094EF17F3C677F2DA8D47FA9CDB93DAFF5BEF9497C2F0E882119312C0452E57AD904FBE5C80741773BF2ED666EFDE8D8A1AC23127F3U2T5H" TargetMode="External"/><Relationship Id="rId159" Type="http://schemas.openxmlformats.org/officeDocument/2006/relationships/hyperlink" Target="consultantplus://offline/ref=178EA6CCD470E094EF17F3C677F2DA8D47FA9CDB93DBF45EEE9597C2F0E882119312C0453C57F59C4EBC4282770225EE68U8T0H" TargetMode="External"/><Relationship Id="rId170" Type="http://schemas.openxmlformats.org/officeDocument/2006/relationships/hyperlink" Target="consultantplus://offline/ref=178EA6CCD470E094EF17EDCB619E848942F2CAD294DAF708B7C19195AFB88444D352C6106D13A59746B508D336492AEF689D6BEBC2918A1DUDTFH" TargetMode="External"/><Relationship Id="rId191" Type="http://schemas.openxmlformats.org/officeDocument/2006/relationships/hyperlink" Target="consultantplus://offline/ref=178EA6CCD470E094EF17F3C677F2DA8D47FA9CDB9ADEFD56EA9ECAC8F8B18E13941D9F52291EA1914FBE5D82794876AA3F8E6AECC2938F01DE3325UFT2H" TargetMode="External"/><Relationship Id="rId205" Type="http://schemas.openxmlformats.org/officeDocument/2006/relationships/hyperlink" Target="consultantplus://offline/ref=178EA6CCD470E094EF17F3C677F2DA8D47FA9CDB93D8F456ED9197C2F0E882119312C0453C57F59C4EBC4282770225EE68U8T0H" TargetMode="External"/><Relationship Id="rId226" Type="http://schemas.openxmlformats.org/officeDocument/2006/relationships/hyperlink" Target="consultantplus://offline/ref=178EA6CCD470E094EF17F3C677F2DA8D47FA9CDB93D8F456ED9197C2F0E882119312C0453C57F59C4EBC4282770225EE68U8T0H" TargetMode="External"/><Relationship Id="rId247" Type="http://schemas.openxmlformats.org/officeDocument/2006/relationships/hyperlink" Target="consultantplus://offline/ref=178EA6CCD470E094EF17F3C677F2DA8D47FA9CDB93D8FE5FEA9497C2F0E882119312C0452E57AD904FBE5C83721773BF2ED666EFDE8D8A1AC23127F3U2T5H" TargetMode="External"/><Relationship Id="rId107" Type="http://schemas.openxmlformats.org/officeDocument/2006/relationships/hyperlink" Target="consultantplus://offline/ref=178EA6CCD470E094EF17F3C677F2DA8D47FA9CDB93D8FB58E29D97C2F0E882119312C0452E57AD904FBE5C80711773BF2ED666EFDE8D8A1AC23127F3U2T5H" TargetMode="External"/><Relationship Id="rId268" Type="http://schemas.openxmlformats.org/officeDocument/2006/relationships/hyperlink" Target="consultantplus://offline/ref=178EA6CCD470E094EF17F3C677F2DA8D47FA9CDB9AD6FC57EC9ECAC8F8B18E13941D9F52291EA1914FBE5C8A794876AA3F8E6AECC2938F01DE3325UFT2H" TargetMode="External"/><Relationship Id="rId289" Type="http://schemas.openxmlformats.org/officeDocument/2006/relationships/hyperlink" Target="consultantplus://offline/ref=178EA6CCD470E094EF17F3C677F2DA8D47FA9CDB97DCFC58E89ECAC8F8B18E13941D9F52291EA1914FBE5E82794876AA3F8E6AECC2938F01DE3325UFT2H" TargetMode="External"/><Relationship Id="rId11" Type="http://schemas.openxmlformats.org/officeDocument/2006/relationships/hyperlink" Target="consultantplus://offline/ref=178EA6CCD470E094EF17F3C677F2DA8D47FA9CDB9AD6FC57EC9ECAC8F8B18E13941D9F52291EA1914FBE5C8A794876AA3F8E6AECC2938F01DE3325UFT2H" TargetMode="External"/><Relationship Id="rId32" Type="http://schemas.openxmlformats.org/officeDocument/2006/relationships/hyperlink" Target="consultantplus://offline/ref=178EA6CCD470E094EF17F3C677F2DA8D47FA9CDB93D8FF5BE39297C2F0E882119312C0452E57AD904FBE5C827A1773BF2ED666EFDE8D8A1AC23127F3U2T5H" TargetMode="External"/><Relationship Id="rId53" Type="http://schemas.openxmlformats.org/officeDocument/2006/relationships/hyperlink" Target="consultantplus://offline/ref=178EA6CCD470E094EF17EDCB619E848944F9C5D39988A00AE6949F90A7E8DE54C51BCA137313A58F4DBE5EU8T1H" TargetMode="External"/><Relationship Id="rId74" Type="http://schemas.openxmlformats.org/officeDocument/2006/relationships/hyperlink" Target="consultantplus://offline/ref=178EA6CCD470E094EF17F3C677F2DA8D47FA9CDB9AD7F55AEA9ECAC8F8B18E13941D9F52291EA1914FBE5D85794876AA3F8E6AECC2938F01DE3325UFT2H" TargetMode="External"/><Relationship Id="rId128" Type="http://schemas.openxmlformats.org/officeDocument/2006/relationships/hyperlink" Target="consultantplus://offline/ref=178EA6CCD470E094EF17F3C677F2DA8D47FA9CDB93DAFF5BEF9497C2F0E882119312C0452E57AD904FBE5C837B1773BF2ED666EFDE8D8A1AC23127F3U2T5H" TargetMode="External"/><Relationship Id="rId149" Type="http://schemas.openxmlformats.org/officeDocument/2006/relationships/hyperlink" Target="consultantplus://offline/ref=178EA6CCD470E094EF17F3C677F2DA8D47FA9CDB95DBFA5FED9ECAC8F8B18E13941D9F52291EA1914FBE5A80794876AA3F8E6AECC2938F01DE3325UFT2H" TargetMode="External"/><Relationship Id="rId5" Type="http://schemas.openxmlformats.org/officeDocument/2006/relationships/hyperlink" Target="consultantplus://offline/ref=178EA6CCD470E094EF17F3C677F2DA8D47FA9CDB95DBFA5FED9ECAC8F8B18E13941D9F52291EA1914FBE5C8A794876AA3F8E6AECC2938F01DE3325UFT2H" TargetMode="External"/><Relationship Id="rId95" Type="http://schemas.openxmlformats.org/officeDocument/2006/relationships/hyperlink" Target="consultantplus://offline/ref=178EA6CCD470E094EF17F3C677F2DA8D47FA9CDB93DEFB57E29097C2F0E882119312C0452E57AD904FBE5C83711773BF2ED666EFDE8D8A1AC23127F3U2T5H" TargetMode="External"/><Relationship Id="rId160" Type="http://schemas.openxmlformats.org/officeDocument/2006/relationships/hyperlink" Target="consultantplus://offline/ref=178EA6CCD470E094EF17F3C677F2DA8D47FA9CDB9BD6FE58EB9ECAC8F8B18E13941D9F52291EA1914FBE5E80794876AA3F8E6AECC2938F01DE3325UFT2H" TargetMode="External"/><Relationship Id="rId181" Type="http://schemas.openxmlformats.org/officeDocument/2006/relationships/hyperlink" Target="consultantplus://offline/ref=178EA6CCD470E094EF17F3C677F2DA8D47FA9CDB95D7F95FEC9ECAC8F8B18E13941D9F52291EA1914FBE5D85794876AA3F8E6AECC2938F01DE3325UFT2H" TargetMode="External"/><Relationship Id="rId216" Type="http://schemas.openxmlformats.org/officeDocument/2006/relationships/hyperlink" Target="consultantplus://offline/ref=178EA6CCD470E094EF17F3C677F2DA8D47FA9CDB93D8F456ED9197C2F0E882119312C0453C57F59C4EBC4282770225EE68U8T0H" TargetMode="External"/><Relationship Id="rId237" Type="http://schemas.openxmlformats.org/officeDocument/2006/relationships/hyperlink" Target="consultantplus://offline/ref=178EA6CCD470E094EF17F3C677F2DA8D47FA9CDB93D9FE57ED9497C2F0E882119312C0452E57AD904FBE5C83701773BF2ED666EFDE8D8A1AC23127F3U2T5H" TargetMode="External"/><Relationship Id="rId258" Type="http://schemas.openxmlformats.org/officeDocument/2006/relationships/hyperlink" Target="consultantplus://offline/ref=178EA6CCD470E094EF17F3C677F2DA8D47FA9CDB95DBFA5FED9ECAC8F8B18E13941D9F52291EA1914FBE5486794876AA3F8E6AECC2938F01DE3325UFT2H" TargetMode="External"/><Relationship Id="rId279" Type="http://schemas.openxmlformats.org/officeDocument/2006/relationships/hyperlink" Target="consultantplus://offline/ref=178EA6CCD470E094EF17F3C677F2DA8D47FA9CDB90DDFD5EE89ECAC8F8B18E13941D9F402946AD904DA05C876C1E27ECU6T9H" TargetMode="External"/><Relationship Id="rId22" Type="http://schemas.openxmlformats.org/officeDocument/2006/relationships/hyperlink" Target="consultantplus://offline/ref=178EA6CCD470E094EF17F3C677F2DA8D47FA9CDB93DCF856EF9197C2F0E882119312C0452E57AD904FBE5C827A1773BF2ED666EFDE8D8A1AC23127F3U2T5H" TargetMode="External"/><Relationship Id="rId43" Type="http://schemas.openxmlformats.org/officeDocument/2006/relationships/hyperlink" Target="consultantplus://offline/ref=178EA6CCD470E094EF17EDCB619E848942F5C2D690DEF708B7C19195AFB88444D352C6106D13A1954AB508D336492AEF689D6BEBC2918A1DUDTFH" TargetMode="External"/><Relationship Id="rId64" Type="http://schemas.openxmlformats.org/officeDocument/2006/relationships/hyperlink" Target="consultantplus://offline/ref=178EA6CCD470E094EF17F3C677F2DA8D47FA9CDB93DCFA5AE29197C2F0E882119312C0452E57AD904FBE5C827B1773BF2ED666EFDE8D8A1AC23127F3U2T5H" TargetMode="External"/><Relationship Id="rId118" Type="http://schemas.openxmlformats.org/officeDocument/2006/relationships/hyperlink" Target="consultantplus://offline/ref=178EA6CCD470E094EF17F3C677F2DA8D47FA9CDB95DBFA5FED9ECAC8F8B18E13941D9F52291EA1914FBE5982794876AA3F8E6AECC2938F01DE3325UFT2H" TargetMode="External"/><Relationship Id="rId139" Type="http://schemas.openxmlformats.org/officeDocument/2006/relationships/hyperlink" Target="consultantplus://offline/ref=178EA6CCD470E094EF17F3C677F2DA8D47FA9CDB93DBF45EEE9597C2F0E882119312C0453C57F59C4EBC4282770225EE68U8T0H" TargetMode="External"/><Relationship Id="rId290" Type="http://schemas.openxmlformats.org/officeDocument/2006/relationships/hyperlink" Target="consultantplus://offline/ref=178EA6CCD470E094EF17F3C677F2DA8D47FA9CDB97DCFC58E89ECAC8F8B18E13941D9F52291EA1914FBE5885794876AA3F8E6AECC2938F01DE3325UFT2H" TargetMode="External"/><Relationship Id="rId304" Type="http://schemas.openxmlformats.org/officeDocument/2006/relationships/hyperlink" Target="consultantplus://offline/ref=178EA6CCD470E094EF17F3C677F2DA8D47FA9CDB90D6F856EA9ECAC8F8B18E13941D9F402946AD904DA05C876C1E27ECU6T9H" TargetMode="External"/><Relationship Id="rId85" Type="http://schemas.openxmlformats.org/officeDocument/2006/relationships/hyperlink" Target="consultantplus://offline/ref=178EA6CCD470E094EF17F3C677F2DA8D47FA9CDB9AD7F55AEA9ECAC8F8B18E13941D9F52291EA1914FBE5E83794876AA3F8E6AECC2938F01DE3325UFT2H" TargetMode="External"/><Relationship Id="rId150" Type="http://schemas.openxmlformats.org/officeDocument/2006/relationships/hyperlink" Target="consultantplus://offline/ref=178EA6CCD470E094EF17F3C677F2DA8D47FA9CDB9BD6FE58EB9ECAC8F8B18E13941D9F52291EA1914FBE5D85794876AA3F8E6AECC2938F01DE3325UFT2H" TargetMode="External"/><Relationship Id="rId171" Type="http://schemas.openxmlformats.org/officeDocument/2006/relationships/hyperlink" Target="consultantplus://offline/ref=178EA6CCD470E094EF17EDCB619E848942F2CAD294DAF708B7C19195AFB88444D352C6106D13A5964AB508D336492AEF689D6BEBC2918A1DUDTFH" TargetMode="External"/><Relationship Id="rId192" Type="http://schemas.openxmlformats.org/officeDocument/2006/relationships/hyperlink" Target="consultantplus://offline/ref=178EA6CCD470E094EF17EDCB619E848945F4C7DE9ADDF708B7C19195AFB88444C1529E1C6C11BE914AA05E8270U1TFH" TargetMode="External"/><Relationship Id="rId206" Type="http://schemas.openxmlformats.org/officeDocument/2006/relationships/hyperlink" Target="consultantplus://offline/ref=178EA6CCD470E094EF17F3C677F2DA8D47FA9CDB93D8F456ED9197C2F0E882119312C0452E57AD904FBE5C86711773BF2ED666EFDE8D8A1AC23127F3U2T5H" TargetMode="External"/><Relationship Id="rId227" Type="http://schemas.openxmlformats.org/officeDocument/2006/relationships/hyperlink" Target="consultantplus://offline/ref=178EA6CCD470E094EF17EDCB619E848942F0CBD496DEF708B7C19195AFB88444D352C6106D13A5984BB508D336492AEF689D6BEBC2918A1DUDTFH" TargetMode="External"/><Relationship Id="rId248" Type="http://schemas.openxmlformats.org/officeDocument/2006/relationships/hyperlink" Target="consultantplus://offline/ref=178EA6CCD470E094EF17F3C677F2DA8D47FA9CDB95DBFA5FED9ECAC8F8B18E13941D9F52291EA1914FBE5B85794876AA3F8E6AECC2938F01DE3325UFT2H" TargetMode="External"/><Relationship Id="rId269" Type="http://schemas.openxmlformats.org/officeDocument/2006/relationships/hyperlink" Target="consultantplus://offline/ref=178EA6CCD470E094EF17F3C677F2DA8D47FA9CDB93D8FB5AEC9C97C2F0E882119312C0452E57AD904FBE5C87701773BF2ED666EFDE8D8A1AC23127F3U2T5H" TargetMode="External"/><Relationship Id="rId12" Type="http://schemas.openxmlformats.org/officeDocument/2006/relationships/hyperlink" Target="consultantplus://offline/ref=178EA6CCD470E094EF17F3C677F2DA8D47FA9CDB9AD7F55AEA9ECAC8F8B18E13941D9F52291EA1914FBE5C8A794876AA3F8E6AECC2938F01DE3325UFT2H" TargetMode="External"/><Relationship Id="rId33" Type="http://schemas.openxmlformats.org/officeDocument/2006/relationships/hyperlink" Target="consultantplus://offline/ref=178EA6CCD470E094EF17F3C677F2DA8D47FA9CDB93D8FB5AEC9C97C2F0E882119312C0452E57AD904FBE5C87701773BF2ED666EFDE8D8A1AC23127F3U2T5H" TargetMode="External"/><Relationship Id="rId108" Type="http://schemas.openxmlformats.org/officeDocument/2006/relationships/hyperlink" Target="consultantplus://offline/ref=178EA6CCD470E094EF17EDCB619E848942F2CBD79BDAF708B7C19195AFB88444C1529E1C6C11BE914AA05E8270U1TFH" TargetMode="External"/><Relationship Id="rId129" Type="http://schemas.openxmlformats.org/officeDocument/2006/relationships/hyperlink" Target="consultantplus://offline/ref=178EA6CCD470E094EF17F3C677F2DA8D47FA9CDB93DDFF57E29197C2F0E882119312C0452E57AD904FBE5C83701773BF2ED666EFDE8D8A1AC23127F3U2T5H" TargetMode="External"/><Relationship Id="rId280" Type="http://schemas.openxmlformats.org/officeDocument/2006/relationships/hyperlink" Target="consultantplus://offline/ref=178EA6CCD470E094EF17F3C677F2DA8D47FA9CDB90DAFF5BEC9ECAC8F8B18E13941D9F402946AD904DA05C876C1E27ECU6T9H" TargetMode="External"/><Relationship Id="rId54" Type="http://schemas.openxmlformats.org/officeDocument/2006/relationships/hyperlink" Target="consultantplus://offline/ref=178EA6CCD470E094EF17F3C677F2DA8D47FA9CDB93D8FF58ED9797C2F0E882119312C0453C57F59C4EBC4282770225EE68U8T0H" TargetMode="External"/><Relationship Id="rId75" Type="http://schemas.openxmlformats.org/officeDocument/2006/relationships/hyperlink" Target="consultantplus://offline/ref=178EA6CCD470E094EF17F3C677F2DA8D47FA9CDB9AD7F55AEA9ECAC8F8B18E13941D9F52291EA1914FBE5D8B794876AA3F8E6AECC2938F01DE3325UFT2H" TargetMode="External"/><Relationship Id="rId96" Type="http://schemas.openxmlformats.org/officeDocument/2006/relationships/hyperlink" Target="consultantplus://offline/ref=178EA6CCD470E094EF17F3C677F2DA8D47FA9CDB93DCF55DE29197C2F0E882119312C0452E57AD904FBE5C83731773BF2ED666EFDE8D8A1AC23127F3U2T5H" TargetMode="External"/><Relationship Id="rId140" Type="http://schemas.openxmlformats.org/officeDocument/2006/relationships/hyperlink" Target="consultantplus://offline/ref=178EA6CCD470E094EF17F3C677F2DA8D47FA9CDB93DEF55EE99D97C2F0E882119312C0452E57AD904FBE5C83741773BF2ED666EFDE8D8A1AC23127F3U2T5H" TargetMode="External"/><Relationship Id="rId161" Type="http://schemas.openxmlformats.org/officeDocument/2006/relationships/hyperlink" Target="consultantplus://offline/ref=178EA6CCD470E094EF17F3C677F2DA8D47FA9CDB9BD7F457EC9ECAC8F8B18E13941D9F52291EA1914FBE5D87794876AA3F8E6AECC2938F01DE3325UFT2H" TargetMode="External"/><Relationship Id="rId182" Type="http://schemas.openxmlformats.org/officeDocument/2006/relationships/hyperlink" Target="consultantplus://offline/ref=178EA6CCD470E094EF17F3C677F2DA8D47FA9CDB95D7F95FEC9ECAC8F8B18E13941D9F52291EA1914FBE5F8B794876AA3F8E6AECC2938F01DE3325UFT2H" TargetMode="External"/><Relationship Id="rId217" Type="http://schemas.openxmlformats.org/officeDocument/2006/relationships/hyperlink" Target="consultantplus://offline/ref=178EA6CCD470E094EF17F3C677F2DA8D47FA9CDB93D8F456ED9197C2F0E882119312C0452E57AD904FBE5C867A1773BF2ED666EFDE8D8A1AC23127F3U2T5H" TargetMode="External"/><Relationship Id="rId6" Type="http://schemas.openxmlformats.org/officeDocument/2006/relationships/hyperlink" Target="consultantplus://offline/ref=178EA6CCD470E094EF17F3C677F2DA8D47FA9CDB95D9F95EEB9ECAC8F8B18E13941D9F52291EA1914FBE5C8A794876AA3F8E6AECC2938F01DE3325UFT2H" TargetMode="External"/><Relationship Id="rId238" Type="http://schemas.openxmlformats.org/officeDocument/2006/relationships/hyperlink" Target="consultantplus://offline/ref=178EA6CCD470E094EF17F3C677F2DA8D47FA9CDB93D9FE57ED9497C2F0E882119312C0452E57AD904FBE5C83771773BF2ED666EFDE8D8A1AC23127F3U2T5H" TargetMode="External"/><Relationship Id="rId259" Type="http://schemas.openxmlformats.org/officeDocument/2006/relationships/hyperlink" Target="consultantplus://offline/ref=178EA6CCD470E094EF17F3C677F2DA8D47FA9CDB93D9FC5EE29597C2F0E882119312C0452E57AD904FBE5C80751773BF2ED666EFDE8D8A1AC23127F3U2T5H" TargetMode="External"/><Relationship Id="rId23" Type="http://schemas.openxmlformats.org/officeDocument/2006/relationships/hyperlink" Target="consultantplus://offline/ref=178EA6CCD470E094EF17F3C677F2DA8D47FA9CDB93DCFA5AE29197C2F0E882119312C0452E57AD904FBE5C827A1773BF2ED666EFDE8D8A1AC23127F3U2T5H" TargetMode="External"/><Relationship Id="rId119" Type="http://schemas.openxmlformats.org/officeDocument/2006/relationships/hyperlink" Target="consultantplus://offline/ref=178EA6CCD470E094EF17F3C677F2DA8D47FA9CDB95DBFA5FED9ECAC8F8B18E13941D9F52291EA1914FBE5985794876AA3F8E6AECC2938F01DE3325UFT2H" TargetMode="External"/><Relationship Id="rId270" Type="http://schemas.openxmlformats.org/officeDocument/2006/relationships/hyperlink" Target="consultantplus://offline/ref=178EA6CCD470E094EF17F3C677F2DA8D47FA9CDB93D8FB58E29D97C2F0E882119312C0452E57AD904FBE5C81721773BF2ED666EFDE8D8A1AC23127F3U2T5H" TargetMode="External"/><Relationship Id="rId291" Type="http://schemas.openxmlformats.org/officeDocument/2006/relationships/hyperlink" Target="consultantplus://offline/ref=178EA6CCD470E094EF17F3C677F2DA8D47FA9CDB97DDFE59EA9ECAC8F8B18E13941D9F52291EA1914FBE5C85794876AA3F8E6AECC2938F01DE3325UFT2H" TargetMode="External"/><Relationship Id="rId305" Type="http://schemas.openxmlformats.org/officeDocument/2006/relationships/hyperlink" Target="consultantplus://offline/ref=178EA6CCD470E094EF17F3C677F2DA8D47FA9CDB91D8F45BEE9ECAC8F8B18E13941D9F402946AD904DA05C876C1E27ECU6T9H" TargetMode="External"/><Relationship Id="rId44" Type="http://schemas.openxmlformats.org/officeDocument/2006/relationships/hyperlink" Target="consultantplus://offline/ref=178EA6CCD470E094EF17F3C677F2DA8D47FA9CDB93D8FB58E29D97C2F0E882119312C0452E57AD904FBE5C827B1773BF2ED666EFDE8D8A1AC23127F3U2T5H" TargetMode="External"/><Relationship Id="rId65" Type="http://schemas.openxmlformats.org/officeDocument/2006/relationships/hyperlink" Target="consultantplus://offline/ref=178EA6CCD470E094EF17F3C677F2DA8D47FA9CDB93D8FB58E29D97C2F0E882119312C0452E57AD904FBE5C83701773BF2ED666EFDE8D8A1AC23127F3U2T5H" TargetMode="External"/><Relationship Id="rId86" Type="http://schemas.openxmlformats.org/officeDocument/2006/relationships/hyperlink" Target="consultantplus://offline/ref=178EA6CCD470E094EF17EDCB619E848942F5C2D690DEF708B7C19195AFB88444D352C6106D13A89846B508D336492AEF689D6BEBC2918A1DUDTFH" TargetMode="External"/><Relationship Id="rId130" Type="http://schemas.openxmlformats.org/officeDocument/2006/relationships/hyperlink" Target="consultantplus://offline/ref=178EA6CCD470E094EF17F3C677F2DA8D47FA9CDB93DAFF5BEF9497C2F0E882119312C0452E57AD904FBE5C80721773BF2ED666EFDE8D8A1AC23127F3U2T5H" TargetMode="External"/><Relationship Id="rId151" Type="http://schemas.openxmlformats.org/officeDocument/2006/relationships/hyperlink" Target="consultantplus://offline/ref=178EA6CCD470E094EF17F3C677F2DA8D47FA9CDB9BD6FE58EB9ECAC8F8B18E13941D9F52291EA1914FBE5D8A794876AA3F8E6AECC2938F01DE3325UFT2H" TargetMode="External"/><Relationship Id="rId172" Type="http://schemas.openxmlformats.org/officeDocument/2006/relationships/hyperlink" Target="consultantplus://offline/ref=178EA6CCD470E094EF17EDCB619E848942F2CAD294DAF708B7C19195AFB88444D352C6106D13A59648B508D336492AEF689D6BEBC2918A1DUDTFH" TargetMode="External"/><Relationship Id="rId193" Type="http://schemas.openxmlformats.org/officeDocument/2006/relationships/hyperlink" Target="consultantplus://offline/ref=178EA6CCD470E094EF17F3C677F2DA8D47FA9CDB93DEF95CEA9597C2F0E882119312C0452E57AD904FBE5C83731773BF2ED666EFDE8D8A1AC23127F3U2T5H" TargetMode="External"/><Relationship Id="rId207" Type="http://schemas.openxmlformats.org/officeDocument/2006/relationships/hyperlink" Target="consultantplus://offline/ref=178EA6CCD470E094EF17F3C677F2DA8D47FA9CDB93D8F456ED9197C2F0E882119312C0453C57F59C4EBC4282770225EE68U8T0H" TargetMode="External"/><Relationship Id="rId228" Type="http://schemas.openxmlformats.org/officeDocument/2006/relationships/hyperlink" Target="consultantplus://offline/ref=178EA6CCD470E094EF17EDCB619E848942F0CBD496DEF708B7C19195AFB88444D352C6106D13A5984AB508D336492AEF689D6BEBC2918A1DUDTFH" TargetMode="External"/><Relationship Id="rId249" Type="http://schemas.openxmlformats.org/officeDocument/2006/relationships/hyperlink" Target="consultantplus://offline/ref=178EA6CCD470E094EF17F3C677F2DA8D47FA9CDB93D9FE57E39697C2F0E882119312C0452E57AD904FBE5C87701773BF2ED666EFDE8D8A1AC23127F3U2T5H" TargetMode="External"/><Relationship Id="rId13" Type="http://schemas.openxmlformats.org/officeDocument/2006/relationships/hyperlink" Target="consultantplus://offline/ref=178EA6CCD470E094EF17F3C677F2DA8D47FA9CDB9BDCFD59E29ECAC8F8B18E13941D9F52291EA1914FBE5C8A794876AA3F8E6AECC2938F01DE3325UFT2H" TargetMode="External"/><Relationship Id="rId109" Type="http://schemas.openxmlformats.org/officeDocument/2006/relationships/hyperlink" Target="consultantplus://offline/ref=178EA6CCD470E094EF17EDCB619E848942F5C2D690DEF708B7C19195AFB88444C1529E1C6C11BE914AA05E8270U1TFH" TargetMode="External"/><Relationship Id="rId260" Type="http://schemas.openxmlformats.org/officeDocument/2006/relationships/hyperlink" Target="consultantplus://offline/ref=178EA6CCD470E094EF17F3C677F2DA8D47FA9CDB93DCF856EF9197C2F0E882119312C0452E57AD904FBE5C83761773BF2ED666EFDE8D8A1AC23127F3U2T5H" TargetMode="External"/><Relationship Id="rId281" Type="http://schemas.openxmlformats.org/officeDocument/2006/relationships/hyperlink" Target="consultantplus://offline/ref=178EA6CCD470E094EF17F3C677F2DA8D47FA9CDB90D6F856EF9ECAC8F8B18E13941D9F402946AD904DA05C876C1E27ECU6T9H" TargetMode="External"/><Relationship Id="rId34" Type="http://schemas.openxmlformats.org/officeDocument/2006/relationships/hyperlink" Target="consultantplus://offline/ref=178EA6CCD470E094EF17F3C677F2DA8D47FA9CDB93D8FB58E29D97C2F0E882119312C0452E57AD904FBE5C827A1773BF2ED666EFDE8D8A1AC23127F3U2T5H" TargetMode="External"/><Relationship Id="rId55" Type="http://schemas.openxmlformats.org/officeDocument/2006/relationships/hyperlink" Target="consultantplus://offline/ref=178EA6CCD470E094EF17F3C677F2DA8D47FA9CDB9BDCFD59E29ECAC8F8B18E13941D9F52291EA1914FBE5D83794876AA3F8E6AECC2938F01DE3325UFT2H" TargetMode="External"/><Relationship Id="rId76" Type="http://schemas.openxmlformats.org/officeDocument/2006/relationships/hyperlink" Target="consultantplus://offline/ref=178EA6CCD470E094EF17F3C677F2DA8D47FA9CDB9BD6FE58EB9ECAC8F8B18E13941D9F52291EA1914FBE5C8B794876AA3F8E6AECC2938F01DE3325UFT2H" TargetMode="External"/><Relationship Id="rId97" Type="http://schemas.openxmlformats.org/officeDocument/2006/relationships/hyperlink" Target="consultantplus://offline/ref=178EA6CCD470E094EF17F3C677F2DA8D47FA9CDB93D8FB58E29D97C2F0E882119312C0452E57AD904FBE5C837A1773BF2ED666EFDE8D8A1AC23127F3U2T5H" TargetMode="External"/><Relationship Id="rId120" Type="http://schemas.openxmlformats.org/officeDocument/2006/relationships/hyperlink" Target="consultantplus://offline/ref=178EA6CCD470E094EF17F3C677F2DA8D47FA9CDB9BD7F457EC9ECAC8F8B18E13941D9F52291EA1914FBE5C8B794876AA3F8E6AECC2938F01DE3325UFT2H" TargetMode="External"/><Relationship Id="rId141" Type="http://schemas.openxmlformats.org/officeDocument/2006/relationships/hyperlink" Target="consultantplus://offline/ref=178EA6CCD470E094EF17F3C677F2DA8D47FA9CDB93DCFA5AE29197C2F0E882119312C0452E57AD904FBE5C83701773BF2ED666EFDE8D8A1AC23127F3U2T5H" TargetMode="External"/><Relationship Id="rId7" Type="http://schemas.openxmlformats.org/officeDocument/2006/relationships/hyperlink" Target="consultantplus://offline/ref=178EA6CCD470E094EF17F3C677F2DA8D47FA9CDB95D9F557E89ECAC8F8B18E13941D9F52291EA1914FBE5C8A794876AA3F8E6AECC2938F01DE3325UFT2H" TargetMode="External"/><Relationship Id="rId162" Type="http://schemas.openxmlformats.org/officeDocument/2006/relationships/hyperlink" Target="consultantplus://offline/ref=178EA6CCD470E094EF17EDCB619E848942F3C0D592D7F708B7C19195AFB88444C1529E1C6C11BE914AA05E8270U1TFH" TargetMode="External"/><Relationship Id="rId183" Type="http://schemas.openxmlformats.org/officeDocument/2006/relationships/hyperlink" Target="consultantplus://offline/ref=178EA6CCD470E094EF17F3C677F2DA8D47FA9CDB95D7F95FEC9ECAC8F8B18E13941D9F402946AD904DA05C876C1E27ECU6T9H" TargetMode="External"/><Relationship Id="rId218" Type="http://schemas.openxmlformats.org/officeDocument/2006/relationships/hyperlink" Target="consultantplus://offline/ref=178EA6CCD470E094EF17F3C677F2DA8D47FA9CDB93D8F456ED9197C2F0E882119312C0453C57F59C4EBC4282770225EE68U8T0H" TargetMode="External"/><Relationship Id="rId239" Type="http://schemas.openxmlformats.org/officeDocument/2006/relationships/hyperlink" Target="consultantplus://offline/ref=178EA6CCD470E094EF17F3C677F2DA8D47FA9CDB93D9FE57ED9497C2F0E882119312C0452E57AD904FBE5C80741773BF2ED666EFDE8D8A1AC23127F3U2T5H" TargetMode="External"/><Relationship Id="rId250" Type="http://schemas.openxmlformats.org/officeDocument/2006/relationships/hyperlink" Target="consultantplus://offline/ref=178EA6CCD470E094EF17F3C677F2DA8D47FA9CDB93D9FE57ED9497C2F0E882119312C0452E57AD904FBE5C80721773BF2ED666EFDE8D8A1AC23127F3U2T5H" TargetMode="External"/><Relationship Id="rId271" Type="http://schemas.openxmlformats.org/officeDocument/2006/relationships/hyperlink" Target="consultantplus://offline/ref=178EA6CCD470E094EF17F3C677F2DA8D47FA9CDB93D8FB58E29D97C2F0E882119312C0452E57AD904FBE5C81721773BF2ED666EFDE8D8A1AC23127F3U2T5H" TargetMode="External"/><Relationship Id="rId292" Type="http://schemas.openxmlformats.org/officeDocument/2006/relationships/hyperlink" Target="consultantplus://offline/ref=178EA6CCD470E094EF17F3C677F2DA8D47FA9CDB97D8FF5BEB9ECAC8F8B18E13941D9F402946AD904DA05C876C1E27ECU6T9H" TargetMode="External"/><Relationship Id="rId306" Type="http://schemas.openxmlformats.org/officeDocument/2006/relationships/fontTable" Target="fontTable.xml"/><Relationship Id="rId24" Type="http://schemas.openxmlformats.org/officeDocument/2006/relationships/hyperlink" Target="consultantplus://offline/ref=178EA6CCD470E094EF17F3C677F2DA8D47FA9CDB93DCF55DE29197C2F0E882119312C0452E57AD904FBE5C827A1773BF2ED666EFDE8D8A1AC23127F3U2T5H" TargetMode="External"/><Relationship Id="rId40" Type="http://schemas.openxmlformats.org/officeDocument/2006/relationships/hyperlink" Target="consultantplus://offline/ref=178EA6CCD470E094EF17F3C677F2DA8D47FA9CDB93D8FF58ED9797C2F0E882119312C0453C57F59C4EBC4282770225EE68U8T0H" TargetMode="External"/><Relationship Id="rId45" Type="http://schemas.openxmlformats.org/officeDocument/2006/relationships/hyperlink" Target="consultantplus://offline/ref=178EA6CCD470E094EF17F3C677F2DA8D47FA9CDB93D8FF58ED9797C2F0E882119312C0453C57F59C4EBC4282770225EE68U8T0H" TargetMode="External"/><Relationship Id="rId66" Type="http://schemas.openxmlformats.org/officeDocument/2006/relationships/hyperlink" Target="consultantplus://offline/ref=178EA6CCD470E094EF17F3C677F2DA8D47FA9CDB95DBFA5FED9ECAC8F8B18E13941D9F52291EA1914FBE5D8B794876AA3F8E6AECC2938F01DE3325UFT2H" TargetMode="External"/><Relationship Id="rId87" Type="http://schemas.openxmlformats.org/officeDocument/2006/relationships/hyperlink" Target="consultantplus://offline/ref=178EA6CCD470E094EF17F3C677F2DA8D47FA9CDB93DCF856EF9197C2F0E882119312C0452E57AD904FBE5C83731773BF2ED666EFDE8D8A1AC23127F3U2T5H" TargetMode="External"/><Relationship Id="rId110" Type="http://schemas.openxmlformats.org/officeDocument/2006/relationships/hyperlink" Target="consultantplus://offline/ref=178EA6CCD470E094EF17EDCB619E848942F5C6D197DFF708B7C19195AFB88444C1529E1C6C11BE914AA05E8270U1TFH" TargetMode="External"/><Relationship Id="rId115" Type="http://schemas.openxmlformats.org/officeDocument/2006/relationships/hyperlink" Target="consultantplus://offline/ref=178EA6CCD470E094EF17F3C677F2DA8D47FA9CDB95DAFF5DE29ECAC8F8B18E13941D9F52291EA1914FBE5C8A794876AA3F8E6AECC2938F01DE3325UFT2H" TargetMode="External"/><Relationship Id="rId131" Type="http://schemas.openxmlformats.org/officeDocument/2006/relationships/hyperlink" Target="consultantplus://offline/ref=178EA6CCD470E094EF17F3C677F2DA8D47FA9CDB93DAFF5BEF9497C2F0E882119312C0452E57AD904FBE5C80731773BF2ED666EFDE8D8A1AC23127F3U2T5H" TargetMode="External"/><Relationship Id="rId136" Type="http://schemas.openxmlformats.org/officeDocument/2006/relationships/hyperlink" Target="consultantplus://offline/ref=178EA6CCD470E094EF17F3C677F2DA8D47FA9CDB93DAFF5BEF9497C2F0E882119312C0452E57AD904FBE5C80711773BF2ED666EFDE8D8A1AC23127F3U2T5H" TargetMode="External"/><Relationship Id="rId157" Type="http://schemas.openxmlformats.org/officeDocument/2006/relationships/hyperlink" Target="consultantplus://offline/ref=178EA6CCD470E094EF17F3C677F2DA8D47FA9CDB9BD6FE58EB9ECAC8F8B18E13941D9F52291EA1914FBE5E83794876AA3F8E6AECC2938F01DE3325UFT2H" TargetMode="External"/><Relationship Id="rId178" Type="http://schemas.openxmlformats.org/officeDocument/2006/relationships/hyperlink" Target="consultantplus://offline/ref=178EA6CCD470E094EF17F3C677F2DA8D47FA9CDB93D8FB58E29D97C2F0E882119312C0452E57AD904FBE5C80751773BF2ED666EFDE8D8A1AC23127F3U2T5H" TargetMode="External"/><Relationship Id="rId301" Type="http://schemas.openxmlformats.org/officeDocument/2006/relationships/hyperlink" Target="consultantplus://offline/ref=178EA6CCD470E094EF17F3C677F2DA8D47FA9CDB97D7FF5AEB9ECAC8F8B18E13941D9F402946AD904DA05C876C1E27ECU6T9H" TargetMode="External"/><Relationship Id="rId61" Type="http://schemas.openxmlformats.org/officeDocument/2006/relationships/hyperlink" Target="consultantplus://offline/ref=178EA6CCD470E094EF17F3C677F2DA8D47FA9CDB95D7F95FEC9ECAC8F8B18E13941D9F52291EA1914FBE5D80794876AA3F8E6AECC2938F01DE3325UFT2H" TargetMode="External"/><Relationship Id="rId82" Type="http://schemas.openxmlformats.org/officeDocument/2006/relationships/hyperlink" Target="consultantplus://offline/ref=178EA6CCD470E094EF17F3C677F2DA8D47FA9CDB93D8FB58E29D97C2F0E882119312C0452E57AD904FBE5C83771773BF2ED666EFDE8D8A1AC23127F3U2T5H" TargetMode="External"/><Relationship Id="rId152" Type="http://schemas.openxmlformats.org/officeDocument/2006/relationships/hyperlink" Target="consultantplus://offline/ref=178EA6CCD470E094EF17F3C677F2DA8D47FA9CDB93D9FC5EE29597C2F0E882119312C0452E57AD904FBE5C80731773BF2ED666EFDE8D8A1AC23127F3U2T5H" TargetMode="External"/><Relationship Id="rId173" Type="http://schemas.openxmlformats.org/officeDocument/2006/relationships/hyperlink" Target="consultantplus://offline/ref=178EA6CCD470E094EF17F3C677F2DA8D47FA9CDB93DEF55EE99D97C2F0E882119312C0452E57AD904FBE5C80701773BF2ED666EFDE8D8A1AC23127F3U2T5H" TargetMode="External"/><Relationship Id="rId194" Type="http://schemas.openxmlformats.org/officeDocument/2006/relationships/hyperlink" Target="consultantplus://offline/ref=178EA6CCD470E094EF17F3C677F2DA8D47FA9CDB93DEF95CEA9597C2F0E882119312C0452E57AD904FBE5C83751773BF2ED666EFDE8D8A1AC23127F3U2T5H" TargetMode="External"/><Relationship Id="rId199" Type="http://schemas.openxmlformats.org/officeDocument/2006/relationships/hyperlink" Target="consultantplus://offline/ref=178EA6CCD470E094EF17F3C677F2DA8D47FA9CDB93D8F456ED9197C2F0E882119312C0452E57AD904FBE5C827A1773BF2ED666EFDE8D8A1AC23127F3U2T5H" TargetMode="External"/><Relationship Id="rId203" Type="http://schemas.openxmlformats.org/officeDocument/2006/relationships/hyperlink" Target="consultantplus://offline/ref=178EA6CCD470E094EF17F3C677F2DA8D47FA9CDB93D8F456ED9197C2F0E882119312C0453C57F59C4EBC4282770225EE68U8T0H" TargetMode="External"/><Relationship Id="rId208" Type="http://schemas.openxmlformats.org/officeDocument/2006/relationships/hyperlink" Target="consultantplus://offline/ref=178EA6CCD470E094EF17F3C677F2DA8D47FA9CDB93D8F456ED9197C2F0E882119312C0452E57AD904FBE5C86771773BF2ED666EFDE8D8A1AC23127F3U2T5H" TargetMode="External"/><Relationship Id="rId229" Type="http://schemas.openxmlformats.org/officeDocument/2006/relationships/hyperlink" Target="consultantplus://offline/ref=178EA6CCD470E094EF17EDCB619E848942F0CBD496DEF708B7C19195AFB88444D352C6106D13A6914EB508D336492AEF689D6BEBC2918A1DUDTFH" TargetMode="External"/><Relationship Id="rId19" Type="http://schemas.openxmlformats.org/officeDocument/2006/relationships/hyperlink" Target="consultantplus://offline/ref=178EA6CCD470E094EF17F3C677F2DA8D47FA9CDB93DEF55EE99D97C2F0E882119312C0452E57AD904FBE5C827A1773BF2ED666EFDE8D8A1AC23127F3U2T5H" TargetMode="External"/><Relationship Id="rId224" Type="http://schemas.openxmlformats.org/officeDocument/2006/relationships/hyperlink" Target="consultantplus://offline/ref=178EA6CCD470E094EF17F3C677F2DA8D47FA9CDB93D8F456ED9197C2F0E882119312C0452E57AD904FBE5C867A1773BF2ED666EFDE8D8A1AC23127F3U2T5H" TargetMode="External"/><Relationship Id="rId240" Type="http://schemas.openxmlformats.org/officeDocument/2006/relationships/hyperlink" Target="consultantplus://offline/ref=178EA6CCD470E094EF17F3C677F2DA8D47FA9CDB93D9FE57ED9497C2F0E882119312C0452E57AD904FBE5C83771773BF2ED666EFDE8D8A1AC23127F3U2T5H" TargetMode="External"/><Relationship Id="rId245" Type="http://schemas.openxmlformats.org/officeDocument/2006/relationships/hyperlink" Target="consultantplus://offline/ref=178EA6CCD470E094EF17F3C677F2DA8D47FA9CDB93D9FE57ED9497C2F0E882119312C0452E57AD904FBE5C80721773BF2ED666EFDE8D8A1AC23127F3U2T5H" TargetMode="External"/><Relationship Id="rId261" Type="http://schemas.openxmlformats.org/officeDocument/2006/relationships/hyperlink" Target="consultantplus://offline/ref=178EA6CCD470E094EF17F3C677F2DA8D47FA9CDB93DCF856EF9197C2F0E882119312C0452E57AD904FBE5C83741773BF2ED666EFDE8D8A1AC23127F3U2T5H" TargetMode="External"/><Relationship Id="rId266" Type="http://schemas.openxmlformats.org/officeDocument/2006/relationships/hyperlink" Target="consultantplus://offline/ref=178EA6CCD470E094EF17F3C677F2DA8D47FA9CDB93D9FC5EE29597C2F0E882119312C0452E57AD904FBE5C807B1773BF2ED666EFDE8D8A1AC23127F3U2T5H" TargetMode="External"/><Relationship Id="rId287" Type="http://schemas.openxmlformats.org/officeDocument/2006/relationships/hyperlink" Target="consultantplus://offline/ref=178EA6CCD470E094EF17F3C677F2DA8D47FA9CDB91D7F55BE89ECAC8F8B18E13941D9F402946AD904DA05C876C1E27ECU6T9H" TargetMode="External"/><Relationship Id="rId14" Type="http://schemas.openxmlformats.org/officeDocument/2006/relationships/hyperlink" Target="consultantplus://offline/ref=178EA6CCD470E094EF17F3C677F2DA8D47FA9CDB9BDBFC5FE89ECAC8F8B18E13941D9F52291EA1914FBE5C8A794876AA3F8E6AECC2938F01DE3325UFT2H" TargetMode="External"/><Relationship Id="rId30" Type="http://schemas.openxmlformats.org/officeDocument/2006/relationships/hyperlink" Target="consultantplus://offline/ref=178EA6CCD470E094EF17F3C677F2DA8D47FA9CDB93DAFB57EA9597C2F0E882119312C0452E57AD904FBE5C827A1773BF2ED666EFDE8D8A1AC23127F3U2T5H" TargetMode="External"/><Relationship Id="rId35" Type="http://schemas.openxmlformats.org/officeDocument/2006/relationships/hyperlink" Target="consultantplus://offline/ref=178EA6CCD470E094EF17F3C677F2DA8D47FA9CDB93D8F456ED9197C2F0E882119312C0452E57AD904FBE5C827A1773BF2ED666EFDE8D8A1AC23127F3U2T5H" TargetMode="External"/><Relationship Id="rId56" Type="http://schemas.openxmlformats.org/officeDocument/2006/relationships/hyperlink" Target="consultantplus://offline/ref=178EA6CCD470E094EF17F3C677F2DA8D47FA9CDB93DCF856EF9197C2F0E882119312C0452E57AD904FBE5C83721773BF2ED666EFDE8D8A1AC23127F3U2T5H" TargetMode="External"/><Relationship Id="rId77" Type="http://schemas.openxmlformats.org/officeDocument/2006/relationships/hyperlink" Target="consultantplus://offline/ref=178EA6CCD470E094EF17F3C677F2DA8D47FA9CDB93DDFF57E29197C2F0E882119312C0452E57AD904FBE5C827B1773BF2ED666EFDE8D8A1AC23127F3U2T5H" TargetMode="External"/><Relationship Id="rId100" Type="http://schemas.openxmlformats.org/officeDocument/2006/relationships/hyperlink" Target="consultantplus://offline/ref=178EA6CCD470E094EF17F3C677F2DA8D47FA9CDB93D8FF5BE39297C2F0E882119312C0452E57AD904FBE5C827A1773BF2ED666EFDE8D8A1AC23127F3U2T5H" TargetMode="External"/><Relationship Id="rId105" Type="http://schemas.openxmlformats.org/officeDocument/2006/relationships/hyperlink" Target="consultantplus://offline/ref=178EA6CCD470E094EF17F3C677F2DA8D47FA9CDB93D8FB58E29D97C2F0E882119312C0452E57AD904FBE5C80731773BF2ED666EFDE8D8A1AC23127F3U2T5H" TargetMode="External"/><Relationship Id="rId126" Type="http://schemas.openxmlformats.org/officeDocument/2006/relationships/hyperlink" Target="consultantplus://offline/ref=178EA6CCD470E094EF17F3C677F2DA8D47FA9CDB93D8FF5DE39497C2F0E882119312C0452E57AD904FBE5C83721773BF2ED666EFDE8D8A1AC23127F3U2T5H" TargetMode="External"/><Relationship Id="rId147" Type="http://schemas.openxmlformats.org/officeDocument/2006/relationships/hyperlink" Target="consultantplus://offline/ref=178EA6CCD470E094EF17F3C677F2DA8D47FA9CDB93D9FC5EE29597C2F0E882119312C0452E57AD904FBE5C83751773BF2ED666EFDE8D8A1AC23127F3U2T5H" TargetMode="External"/><Relationship Id="rId168" Type="http://schemas.openxmlformats.org/officeDocument/2006/relationships/hyperlink" Target="consultantplus://offline/ref=178EA6CCD470E094EF17EDCB619E848942F2CAD294DAF708B7C19195AFB88444D352C6106D13A5974EB508D336492AEF689D6BEBC2918A1DUDTFH" TargetMode="External"/><Relationship Id="rId282" Type="http://schemas.openxmlformats.org/officeDocument/2006/relationships/hyperlink" Target="consultantplus://offline/ref=178EA6CCD470E094EF17F3C677F2DA8D47FA9CDB91DCFC59EF9ECAC8F8B18E13941D9F402946AD904DA05C876C1E27ECU6T9H" TargetMode="External"/><Relationship Id="rId8" Type="http://schemas.openxmlformats.org/officeDocument/2006/relationships/hyperlink" Target="consultantplus://offline/ref=178EA6CCD470E094EF17F3C677F2DA8D47FA9CDB95D7F95FEC9ECAC8F8B18E13941D9F52291EA1914FBE5C8A794876AA3F8E6AECC2938F01DE3325UFT2H" TargetMode="External"/><Relationship Id="rId51" Type="http://schemas.openxmlformats.org/officeDocument/2006/relationships/hyperlink" Target="consultantplus://offline/ref=178EA6CCD470E094EF17F3C677F2DA8D47FA9CDB93DEFB57E29097C2F0E882119312C0452E57AD904FBE5C827B1773BF2ED666EFDE8D8A1AC23127F3U2T5H" TargetMode="External"/><Relationship Id="rId72" Type="http://schemas.openxmlformats.org/officeDocument/2006/relationships/hyperlink" Target="consultantplus://offline/ref=178EA6CCD470E094EF17F3C677F2DA8D47FA9CDB93DEF55EE99D97C2F0E882119312C0452E57AD904FBE5C827B1773BF2ED666EFDE8D8A1AC23127F3U2T5H" TargetMode="External"/><Relationship Id="rId93" Type="http://schemas.openxmlformats.org/officeDocument/2006/relationships/hyperlink" Target="consultantplus://offline/ref=178EA6CCD470E094EF17F3C677F2DA8D47FA9CDB95DBFA5FED9ECAC8F8B18E13941D9F52291EA1914FBE5E86794876AA3F8E6AECC2938F01DE3325UFT2H" TargetMode="External"/><Relationship Id="rId98" Type="http://schemas.openxmlformats.org/officeDocument/2006/relationships/hyperlink" Target="consultantplus://offline/ref=178EA6CCD470E094EF17EDCB619E848942F5C2D690DEF708B7C19195AFB88444D352C6126C17ABC51EFA098F731E39EE6F9D69EEDEU9T0H" TargetMode="External"/><Relationship Id="rId121" Type="http://schemas.openxmlformats.org/officeDocument/2006/relationships/hyperlink" Target="consultantplus://offline/ref=178EA6CCD470E094EF17F3C677F2DA8D47FA9CDB93DDFA5DEA9497C2F0E882119312C0452E57AD904FBE5C827A1773BF2ED666EFDE8D8A1AC23127F3U2T5H" TargetMode="External"/><Relationship Id="rId142" Type="http://schemas.openxmlformats.org/officeDocument/2006/relationships/hyperlink" Target="consultantplus://offline/ref=178EA6CCD470E094EF17F3C677F2DA8D47FA9CDB9BD6FE58EB9ECAC8F8B18E13941D9F52291EA1914FBE5D84794876AA3F8E6AECC2938F01DE3325UFT2H" TargetMode="External"/><Relationship Id="rId163" Type="http://schemas.openxmlformats.org/officeDocument/2006/relationships/hyperlink" Target="consultantplus://offline/ref=178EA6CCD470E094EF17F3C677F2DA8D47FA9CDB93D8FB56E99197C2F0E882119312C0453C57F59C4EBC4282770225EE68U8T0H" TargetMode="External"/><Relationship Id="rId184" Type="http://schemas.openxmlformats.org/officeDocument/2006/relationships/hyperlink" Target="consultantplus://offline/ref=178EA6CCD470E094EF17F3C677F2DA8D47FA9CDB95D7F95FEC9ECAC8F8B18E13941D9F52291EA1914FBE5F82794876AA3F8E6AECC2938F01DE3325UFT2H" TargetMode="External"/><Relationship Id="rId189" Type="http://schemas.openxmlformats.org/officeDocument/2006/relationships/hyperlink" Target="consultantplus://offline/ref=178EA6CCD470E094EF17F3C677F2DA8D47FA9CDB93D8FB58E29D97C2F0E882119312C0452E57AD904FBE5C807A1773BF2ED666EFDE8D8A1AC23127F3U2T5H" TargetMode="External"/><Relationship Id="rId219" Type="http://schemas.openxmlformats.org/officeDocument/2006/relationships/hyperlink" Target="consultantplus://offline/ref=178EA6CCD470E094EF17F3C677F2DA8D47FA9CDB93D8F456ED9197C2F0E882119312C0453C57F59C4EBC4282770225EE68U8T0H" TargetMode="External"/><Relationship Id="rId3" Type="http://schemas.openxmlformats.org/officeDocument/2006/relationships/webSettings" Target="webSettings.xml"/><Relationship Id="rId214" Type="http://schemas.openxmlformats.org/officeDocument/2006/relationships/hyperlink" Target="consultantplus://offline/ref=178EA6CCD470E094EF17F3C677F2DA8D47FA9CDB93D8F456ED9197C2F0E882119312C0453C57F59C4EBC4282770225EE68U8T0H" TargetMode="External"/><Relationship Id="rId230" Type="http://schemas.openxmlformats.org/officeDocument/2006/relationships/hyperlink" Target="consultantplus://offline/ref=178EA6CCD470E094EF17EDCB619E848942F0CBD496DEF708B7C19195AFB88444D352C6106D13A6914DB508D336492AEF689D6BEBC2918A1DUDTFH" TargetMode="External"/><Relationship Id="rId235" Type="http://schemas.openxmlformats.org/officeDocument/2006/relationships/hyperlink" Target="consultantplus://offline/ref=178EA6CCD470E094EF17F3C677F2DA8D47FA9CDB93D9FE57ED9497C2F0E882119312C0452E57AD904FBE5C83721773BF2ED666EFDE8D8A1AC23127F3U2T5H" TargetMode="External"/><Relationship Id="rId251" Type="http://schemas.openxmlformats.org/officeDocument/2006/relationships/hyperlink" Target="consultantplus://offline/ref=178EA6CCD470E094EF17F3C677F2DA8D47FA9CDB93D9FE57ED9497C2F0E882119312C0452E57AD904FBE5C80731773BF2ED666EFDE8D8A1AC23127F3U2T5H" TargetMode="External"/><Relationship Id="rId256" Type="http://schemas.openxmlformats.org/officeDocument/2006/relationships/hyperlink" Target="consultantplus://offline/ref=178EA6CCD470E094EF17F3C677F2DA8D47FA9CDB95DBFA5FED9ECAC8F8B18E13941D9F52291EA1914FBE5480794876AA3F8E6AECC2938F01DE3325UFT2H" TargetMode="External"/><Relationship Id="rId277" Type="http://schemas.openxmlformats.org/officeDocument/2006/relationships/hyperlink" Target="consultantplus://offline/ref=178EA6CCD470E094EF17F3C677F2DA8D47FA9CDB97D8FC5CEA9ECAC8F8B18E13941D9F52291EA1914FBE5C8B794876AA3F8E6AECC2938F01DE3325UFT2H" TargetMode="External"/><Relationship Id="rId298" Type="http://schemas.openxmlformats.org/officeDocument/2006/relationships/hyperlink" Target="consultantplus://offline/ref=178EA6CCD470E094EF17F3C677F2DA8D47FA9CDB91DCF55FEB9ECAC8F8B18E13941D9F402946AD904DA05C876C1E27ECU6T9H" TargetMode="External"/><Relationship Id="rId25" Type="http://schemas.openxmlformats.org/officeDocument/2006/relationships/hyperlink" Target="consultantplus://offline/ref=178EA6CCD470E094EF17F3C677F2DA8D47FA9CDB93DDFF57E29197C2F0E882119312C0452E57AD904FBE5C827A1773BF2ED666EFDE8D8A1AC23127F3U2T5H" TargetMode="External"/><Relationship Id="rId46" Type="http://schemas.openxmlformats.org/officeDocument/2006/relationships/hyperlink" Target="consultantplus://offline/ref=178EA6CCD470E094EF17F3C677F2DA8D47FA9CDB93DAFD5BEA9297C2F0E882119312C0452E57AD904FBE5C827A1773BF2ED666EFDE8D8A1AC23127F3U2T5H" TargetMode="External"/><Relationship Id="rId67" Type="http://schemas.openxmlformats.org/officeDocument/2006/relationships/hyperlink" Target="consultantplus://offline/ref=178EA6CCD470E094EF17EDCB619E848942F5C2D690DEF708B7C19195AFB88444C1529E1C6C11BE914AA05E8270U1TFH" TargetMode="External"/><Relationship Id="rId116" Type="http://schemas.openxmlformats.org/officeDocument/2006/relationships/hyperlink" Target="consultantplus://offline/ref=178EA6CCD470E094EF17F3C677F2DA8D47FA9CDB93D9FC5EEB9C97C2F0E882119312C0453C57F59C4EBC4282770225EE68U8T0H" TargetMode="External"/><Relationship Id="rId137" Type="http://schemas.openxmlformats.org/officeDocument/2006/relationships/hyperlink" Target="consultantplus://offline/ref=178EA6CCD470E094EF17F3C677F2DA8D47FA9CDB93DDFF57E29197C2F0E882119312C0452E57AD904FBE5C83761773BF2ED666EFDE8D8A1AC23127F3U2T5H" TargetMode="External"/><Relationship Id="rId158" Type="http://schemas.openxmlformats.org/officeDocument/2006/relationships/hyperlink" Target="consultantplus://offline/ref=178EA6CCD470E094EF17EDCB619E848942F5C6D19ADFF708B7C19195AFB88444C1529E1C6C11BE914AA05E8270U1TFH" TargetMode="External"/><Relationship Id="rId272" Type="http://schemas.openxmlformats.org/officeDocument/2006/relationships/hyperlink" Target="consultantplus://offline/ref=178EA6CCD470E094EF17EDCB619E848942F5C6D19ADFF708B7C19195AFB88444D352C6146A15A69A1BEF18D77F1D25F06A8675ECDC91U8T9H" TargetMode="External"/><Relationship Id="rId293" Type="http://schemas.openxmlformats.org/officeDocument/2006/relationships/hyperlink" Target="consultantplus://offline/ref=178EA6CCD470E094EF17F3C677F2DA8D47FA9CDB94DCF95EE29ECAC8F8B18E13941D9F402946AD904DA05C876C1E27ECU6T9H" TargetMode="External"/><Relationship Id="rId302" Type="http://schemas.openxmlformats.org/officeDocument/2006/relationships/hyperlink" Target="consultantplus://offline/ref=178EA6CCD470E094EF17F3C677F2DA8D47FA9CDB91D8F55CEC9ECAC8F8B18E13941D9F402946AD904DA05C876C1E27ECU6T9H" TargetMode="External"/><Relationship Id="rId307" Type="http://schemas.openxmlformats.org/officeDocument/2006/relationships/theme" Target="theme/theme1.xml"/><Relationship Id="rId20" Type="http://schemas.openxmlformats.org/officeDocument/2006/relationships/hyperlink" Target="consultantplus://offline/ref=178EA6CCD470E094EF17F3C677F2DA8D47FA9CDB93DFFA5FE89697C2F0E882119312C0452E57AD904FBE5C807A1773BF2ED666EFDE8D8A1AC23127F3U2T5H" TargetMode="External"/><Relationship Id="rId41" Type="http://schemas.openxmlformats.org/officeDocument/2006/relationships/hyperlink" Target="consultantplus://offline/ref=178EA6CCD470E094EF17F3C677F2DA8D47FA9CDB95DBFA5FED9ECAC8F8B18E13941D9F52291EA1914FBE5C8B794876AA3F8E6AECC2938F01DE3325UFT2H" TargetMode="External"/><Relationship Id="rId62" Type="http://schemas.openxmlformats.org/officeDocument/2006/relationships/hyperlink" Target="consultantplus://offline/ref=178EA6CCD470E094EF17F3C677F2DA8D47FA9CDB95D7F95FEC9ECAC8F8B18E13941D9F52291EA1914FBE5D81794876AA3F8E6AECC2938F01DE3325UFT2H" TargetMode="External"/><Relationship Id="rId83" Type="http://schemas.openxmlformats.org/officeDocument/2006/relationships/hyperlink" Target="consultantplus://offline/ref=178EA6CCD470E094EF17F3C677F2DA8D47FA9CDB93DEF55EE99D97C2F0E882119312C0452E57AD904FBE5C83731773BF2ED666EFDE8D8A1AC23127F3U2T5H" TargetMode="External"/><Relationship Id="rId88" Type="http://schemas.openxmlformats.org/officeDocument/2006/relationships/hyperlink" Target="consultantplus://offline/ref=178EA6CCD470E094EF17F3C677F2DA8D47FA9CDB9AD7F55AEA9ECAC8F8B18E13941D9F52291EA1914FBE5E81794876AA3F8E6AECC2938F01DE3325UFT2H" TargetMode="External"/><Relationship Id="rId111" Type="http://schemas.openxmlformats.org/officeDocument/2006/relationships/hyperlink" Target="consultantplus://offline/ref=178EA6CCD470E094EF17F3C677F2DA8D47FA9CDB93D8FB58E29D97C2F0E882119312C0452E57AD904FBE5C80761773BF2ED666EFDE8D8A1AC23127F3U2T5H" TargetMode="External"/><Relationship Id="rId132" Type="http://schemas.openxmlformats.org/officeDocument/2006/relationships/hyperlink" Target="consultantplus://offline/ref=178EA6CCD470E094EF17EDCB619E848942F3C0D592D7F708B7C19195AFB88444D352C6106D13A1904EB508D336492AEF689D6BEBC2918A1DUDTFH" TargetMode="External"/><Relationship Id="rId153" Type="http://schemas.openxmlformats.org/officeDocument/2006/relationships/hyperlink" Target="consultantplus://offline/ref=178EA6CCD470E094EF17F3C677F2DA8D47FA9CDB9BD6FE58EB9ECAC8F8B18E13941D9F52291EA1914FBE5D8B794876AA3F8E6AECC2938F01DE3325UFT2H" TargetMode="External"/><Relationship Id="rId174" Type="http://schemas.openxmlformats.org/officeDocument/2006/relationships/hyperlink" Target="consultantplus://offline/ref=178EA6CCD470E094EF17F3C677F2DA8D47FA9CDB9AD7F55AEA9ECAC8F8B18E13941D9F52291EA1914FBE5E85794876AA3F8E6AECC2938F01DE3325UFT2H" TargetMode="External"/><Relationship Id="rId179" Type="http://schemas.openxmlformats.org/officeDocument/2006/relationships/hyperlink" Target="consultantplus://offline/ref=178EA6CCD470E094EF17EDCB619E848942F5C2D690DEF708B7C19195AFB88444D352C6106D13A5954CB508D336492AEF689D6BEBC2918A1DUDTFH" TargetMode="External"/><Relationship Id="rId195" Type="http://schemas.openxmlformats.org/officeDocument/2006/relationships/hyperlink" Target="consultantplus://offline/ref=178EA6CCD470E094EF17F3C677F2DA8D47FA9CDB93DEF95CEA9597C2F0E882119312C0452E57AD904FBE5C837A1773BF2ED666EFDE8D8A1AC23127F3U2T5H" TargetMode="External"/><Relationship Id="rId209" Type="http://schemas.openxmlformats.org/officeDocument/2006/relationships/hyperlink" Target="consultantplus://offline/ref=178EA6CCD470E094EF17F3C677F2DA8D47FA9CDB93D8F456ED9197C2F0E882119312C0453C57F59C4EBC4282770225EE68U8T0H" TargetMode="External"/><Relationship Id="rId190" Type="http://schemas.openxmlformats.org/officeDocument/2006/relationships/hyperlink" Target="consultantplus://offline/ref=178EA6CCD470E094EF17F3C677F2DA8D47FA9CDB9ADEFD56EA9ECAC8F8B18E13941D9F52291EA1914FBE5C8B794876AA3F8E6AECC2938F01DE3325UFT2H" TargetMode="External"/><Relationship Id="rId204" Type="http://schemas.openxmlformats.org/officeDocument/2006/relationships/hyperlink" Target="consultantplus://offline/ref=178EA6CCD470E094EF17F3C677F2DA8D47FA9CDB93D8F456ED9197C2F0E882119312C0452E57AD904FBE5C86761773BF2ED666EFDE8D8A1AC23127F3U2T5H" TargetMode="External"/><Relationship Id="rId220" Type="http://schemas.openxmlformats.org/officeDocument/2006/relationships/hyperlink" Target="consultantplus://offline/ref=178EA6CCD470E094EF17F3C677F2DA8D47FA9CDB93D8F456ED9197C2F0E882119312C0452E57AD904FBE5C86741773BF2ED666EFDE8D8A1AC23127F3U2T5H" TargetMode="External"/><Relationship Id="rId225" Type="http://schemas.openxmlformats.org/officeDocument/2006/relationships/hyperlink" Target="consultantplus://offline/ref=178EA6CCD470E094EF17F3C677F2DA8D47FA9CDB93D8F456ED9197C2F0E882119312C0452E57AD904FBE5C867B1773BF2ED666EFDE8D8A1AC23127F3U2T5H" TargetMode="External"/><Relationship Id="rId241" Type="http://schemas.openxmlformats.org/officeDocument/2006/relationships/hyperlink" Target="consultantplus://offline/ref=178EA6CCD470E094EF17F3C677F2DA8D47FA9CDB93D9FE57ED9497C2F0E882119312C0452E57AD904FBE5C837B1773BF2ED666EFDE8D8A1AC23127F3U2T5H" TargetMode="External"/><Relationship Id="rId246" Type="http://schemas.openxmlformats.org/officeDocument/2006/relationships/hyperlink" Target="consultantplus://offline/ref=178EA6CCD470E094EF17F3C677F2DA8D47FA9CDB93D9FE57ED9497C2F0E882119312C0452E57AD904FBE5C80741773BF2ED666EFDE8D8A1AC23127F3U2T5H" TargetMode="External"/><Relationship Id="rId267" Type="http://schemas.openxmlformats.org/officeDocument/2006/relationships/hyperlink" Target="consultantplus://offline/ref=178EA6CCD470E094EF17F3C677F2DA8D47FA9CDB95DBFA5FED9ECAC8F8B18E13941D9F52291EA1914FBE548B794876AA3F8E6AECC2938F01DE3325UFT2H" TargetMode="External"/><Relationship Id="rId288" Type="http://schemas.openxmlformats.org/officeDocument/2006/relationships/hyperlink" Target="consultantplus://offline/ref=178EA6CCD470E094EF17F3C677F2DA8D47FA9CDB96DCFE5DED9ECAC8F8B18E13941D9F402946AD904DA05C876C1E27ECU6T9H" TargetMode="External"/><Relationship Id="rId15" Type="http://schemas.openxmlformats.org/officeDocument/2006/relationships/hyperlink" Target="consultantplus://offline/ref=178EA6CCD470E094EF17F3C677F2DA8D47FA9CDB9BD6FE58EB9ECAC8F8B18E13941D9F52291EA1914FBE5C8A794876AA3F8E6AECC2938F01DE3325UFT2H" TargetMode="External"/><Relationship Id="rId36" Type="http://schemas.openxmlformats.org/officeDocument/2006/relationships/hyperlink" Target="consultantplus://offline/ref=178EA6CCD470E094EF17F3C677F2DA8D47FA9CDB93D9FC5EE29597C2F0E882119312C0452E57AD904FBE5C83731773BF2ED666EFDE8D8A1AC23127F3U2T5H" TargetMode="External"/><Relationship Id="rId57" Type="http://schemas.openxmlformats.org/officeDocument/2006/relationships/hyperlink" Target="consultantplus://offline/ref=178EA6CCD470E094EF17F3C677F2DA8D47FA9CDB93DEFB57E29097C2F0E882119312C0452E57AD904FBE5C83731773BF2ED666EFDE8D8A1AC23127F3U2T5H" TargetMode="External"/><Relationship Id="rId106" Type="http://schemas.openxmlformats.org/officeDocument/2006/relationships/hyperlink" Target="consultantplus://offline/ref=178EA6CCD470E094EF17F3C677F2DA8D47FA9CDB95DBFA5FED9ECAC8F8B18E13941D9F52291EA1914FBE5E84794876AA3F8E6AECC2938F01DE3325UFT2H" TargetMode="External"/><Relationship Id="rId127" Type="http://schemas.openxmlformats.org/officeDocument/2006/relationships/hyperlink" Target="consultantplus://offline/ref=178EA6CCD470E094EF17F3C677F2DA8D47FA9CDB93DCFA5AE29197C2F0E882119312C0452E57AD904FBE5C83731773BF2ED666EFDE8D8A1AC23127F3U2T5H" TargetMode="External"/><Relationship Id="rId262" Type="http://schemas.openxmlformats.org/officeDocument/2006/relationships/hyperlink" Target="consultantplus://offline/ref=178EA6CCD470E094EF17EDCB619E848942F5C2D690DEF708B7C19195AFB88444C1529E1C6C11BE914AA05E8270U1TFH" TargetMode="External"/><Relationship Id="rId283" Type="http://schemas.openxmlformats.org/officeDocument/2006/relationships/hyperlink" Target="consultantplus://offline/ref=178EA6CCD470E094EF17F3C677F2DA8D47FA9CDB91DDF45AEF9ECAC8F8B18E13941D9F402946AD904DA05C876C1E27ECU6T9H" TargetMode="External"/><Relationship Id="rId10" Type="http://schemas.openxmlformats.org/officeDocument/2006/relationships/hyperlink" Target="consultantplus://offline/ref=178EA6CCD470E094EF17F3C677F2DA8D47FA9CDB9ADBFE5AE89ECAC8F8B18E13941D9F52291EA1914FBE5C8A794876AA3F8E6AECC2938F01DE3325UFT2H" TargetMode="External"/><Relationship Id="rId31" Type="http://schemas.openxmlformats.org/officeDocument/2006/relationships/hyperlink" Target="consultantplus://offline/ref=178EA6CCD470E094EF17F3C677F2DA8D47FA9CDB93D8FF5DE39497C2F0E882119312C0452E57AD904FBE5C827A1773BF2ED666EFDE8D8A1AC23127F3U2T5H" TargetMode="External"/><Relationship Id="rId52" Type="http://schemas.openxmlformats.org/officeDocument/2006/relationships/hyperlink" Target="consultantplus://offline/ref=178EA6CCD470E094EF17F3C677F2DA8D47FA9CDB93DCF55DE29197C2F0E882119312C0452E57AD904FBE5C827B1773BF2ED666EFDE8D8A1AC23127F3U2T5H" TargetMode="External"/><Relationship Id="rId73" Type="http://schemas.openxmlformats.org/officeDocument/2006/relationships/hyperlink" Target="consultantplus://offline/ref=178EA6CCD470E094EF17F3C677F2DA8D47FA9CDB93D9FC5EE29597C2F0E882119312C0452E57AD904FBE5C83701773BF2ED666EFDE8D8A1AC23127F3U2T5H" TargetMode="External"/><Relationship Id="rId78" Type="http://schemas.openxmlformats.org/officeDocument/2006/relationships/hyperlink" Target="consultantplus://offline/ref=178EA6CCD470E094EF17F3C677F2DA8D47FA9CDB9BDBFC5FE89ECAC8F8B18E13941D9F52291EA1914FBE5C8A794876AA3F8E6AECC2938F01DE3325UFT2H" TargetMode="External"/><Relationship Id="rId94" Type="http://schemas.openxmlformats.org/officeDocument/2006/relationships/hyperlink" Target="consultantplus://offline/ref=178EA6CCD470E094EF17F3C677F2DA8D47FA9CDB9ADBFE5AE89ECAC8F8B18E13941D9F52291EA1914FBE5D81794876AA3F8E6AECC2938F01DE3325UFT2H" TargetMode="External"/><Relationship Id="rId99" Type="http://schemas.openxmlformats.org/officeDocument/2006/relationships/hyperlink" Target="consultantplus://offline/ref=178EA6CCD470E094EF17F3C677F2DA8D47FA9CDB93DAFB57EA9597C2F0E882119312C0452E57AD904FBE5C827A1773BF2ED666EFDE8D8A1AC23127F3U2T5H" TargetMode="External"/><Relationship Id="rId101" Type="http://schemas.openxmlformats.org/officeDocument/2006/relationships/hyperlink" Target="consultantplus://offline/ref=178EA6CCD470E094EF17F3C677F2DA8D47FA9CDB93D8FB58E29D97C2F0E882119312C0452E57AD904FBE5C80721773BF2ED666EFDE8D8A1AC23127F3U2T5H" TargetMode="External"/><Relationship Id="rId122" Type="http://schemas.openxmlformats.org/officeDocument/2006/relationships/hyperlink" Target="consultantplus://offline/ref=178EA6CCD470E094EF17F3C677F2DA8D47FA9CDB93D8FB58E29D97C2F0E882119312C0452E57AD904FBE5C80741773BF2ED666EFDE8D8A1AC23127F3U2T5H" TargetMode="External"/><Relationship Id="rId143" Type="http://schemas.openxmlformats.org/officeDocument/2006/relationships/hyperlink" Target="consultantplus://offline/ref=178EA6CCD470E094EF17F3C677F2DA8D47FA9CDB93DAFF5BEF9497C2F0E882119312C0452E57AD904FBE5C81701773BF2ED666EFDE8D8A1AC23127F3U2T5H" TargetMode="External"/><Relationship Id="rId148" Type="http://schemas.openxmlformats.org/officeDocument/2006/relationships/hyperlink" Target="consultantplus://offline/ref=178EA6CCD470E094EF17F3C677F2DA8D47FA9CDB93D9FC5EE29597C2F0E882119312C0452E57AD904FBE5C837B1773BF2ED666EFDE8D8A1AC23127F3U2T5H" TargetMode="External"/><Relationship Id="rId164" Type="http://schemas.openxmlformats.org/officeDocument/2006/relationships/hyperlink" Target="consultantplus://offline/ref=178EA6CCD470E094EF17F3C677F2DA8D47FA9CDB95D7F95FEC9ECAC8F8B18E13941D9F52291EA1914FBE5D85794876AA3F8E6AECC2938F01DE3325UFT2H" TargetMode="External"/><Relationship Id="rId169" Type="http://schemas.openxmlformats.org/officeDocument/2006/relationships/hyperlink" Target="consultantplus://offline/ref=178EA6CCD470E094EF17EDCB619E848942F2CAD294DAF708B7C19195AFB88444D352C6106D13A6984FB508D336492AEF689D6BEBC2918A1DUDTFH" TargetMode="External"/><Relationship Id="rId185" Type="http://schemas.openxmlformats.org/officeDocument/2006/relationships/hyperlink" Target="consultantplus://offline/ref=178EA6CCD470E094EF17F3C677F2DA8D47FA9CDB95D7F95FEC9ECAC8F8B18E13941D9F52291EA1914FBE5F8B794876AA3F8E6AECC2938F01DE3325UFT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8EA6CCD470E094EF17F3C677F2DA8D47FA9CDB9ADEFD56EA9ECAC8F8B18E13941D9F52291EA1914FBE5C8A794876AA3F8E6AECC2938F01DE3325UFT2H" TargetMode="External"/><Relationship Id="rId180" Type="http://schemas.openxmlformats.org/officeDocument/2006/relationships/hyperlink" Target="consultantplus://offline/ref=178EA6CCD470E094EF17F3C677F2DA8D47FA9CDB95D7F95FEC9ECAC8F8B18E13941D9F402946AD904DA05C876C1E27ECU6T9H" TargetMode="External"/><Relationship Id="rId210" Type="http://schemas.openxmlformats.org/officeDocument/2006/relationships/hyperlink" Target="consultantplus://offline/ref=178EA6CCD470E094EF17F3C677F2DA8D47FA9CDB93D8F456ED9197C2F0E882119312C0453C57F59C4EBC4282770225EE68U8T0H" TargetMode="External"/><Relationship Id="rId215" Type="http://schemas.openxmlformats.org/officeDocument/2006/relationships/hyperlink" Target="consultantplus://offline/ref=178EA6CCD470E094EF17F3C677F2DA8D47FA9CDB93D8F456ED9197C2F0E882119312C0452E57AD904FBE5C86741773BF2ED666EFDE8D8A1AC23127F3U2T5H" TargetMode="External"/><Relationship Id="rId236" Type="http://schemas.openxmlformats.org/officeDocument/2006/relationships/hyperlink" Target="consultantplus://offline/ref=178EA6CCD470E094EF17F3C677F2DA8D47FA9CDB93D9FE57ED9497C2F0E882119312C0452E57AD904FBE5C83731773BF2ED666EFDE8D8A1AC23127F3U2T5H" TargetMode="External"/><Relationship Id="rId257" Type="http://schemas.openxmlformats.org/officeDocument/2006/relationships/hyperlink" Target="consultantplus://offline/ref=178EA6CCD470E094EF17F3C677F2DA8D47FA9CDB93D9FC5EE29597C2F0E882119312C0452E57AD904FBE5C80741773BF2ED666EFDE8D8A1AC23127F3U2T5H" TargetMode="External"/><Relationship Id="rId278" Type="http://schemas.openxmlformats.org/officeDocument/2006/relationships/hyperlink" Target="consultantplus://offline/ref=178EA6CCD470E094EF17F3C677F2DA8D47FA9CDB90DCFA5EE89ECAC8F8B18E13941D9F402946AD904DA05C876C1E27ECU6T9H" TargetMode="External"/><Relationship Id="rId26" Type="http://schemas.openxmlformats.org/officeDocument/2006/relationships/hyperlink" Target="consultantplus://offline/ref=178EA6CCD470E094EF17F3C677F2DA8D47FA9CDB93DDFA5DEA9497C2F0E882119312C0452E57AD904FBE5C827A1773BF2ED666EFDE8D8A1AC23127F3U2T5H" TargetMode="External"/><Relationship Id="rId231" Type="http://schemas.openxmlformats.org/officeDocument/2006/relationships/hyperlink" Target="consultantplus://offline/ref=178EA6CCD470E094EF17EDCB619E848942F0CBD496DEF708B7C19195AFB88444D352C6146D17ABC51EFA098F731E39EE6F9D69EEDEU9T0H" TargetMode="External"/><Relationship Id="rId252" Type="http://schemas.openxmlformats.org/officeDocument/2006/relationships/hyperlink" Target="consultantplus://offline/ref=178EA6CCD470E094EF17F3C677F2DA8D47FA9CDB93D9FE57ED9497C2F0E882119312C0452E57AD904FBE5C80741773BF2ED666EFDE8D8A1AC23127F3U2T5H" TargetMode="External"/><Relationship Id="rId273" Type="http://schemas.openxmlformats.org/officeDocument/2006/relationships/hyperlink" Target="consultantplus://offline/ref=178EA6CCD470E094EF17F3C677F2DA8D47FA9CDB95DEF85AE99ECAC8F8B18E13941D9F402946AD904DA05C876C1E27ECU6T9H" TargetMode="External"/><Relationship Id="rId294" Type="http://schemas.openxmlformats.org/officeDocument/2006/relationships/hyperlink" Target="consultantplus://offline/ref=178EA6CCD470E094EF17F3C677F2DA8D47FA9CDB94DAFC5BED9ECAC8F8B18E13941D9F402946AD904DA05C876C1E27ECU6T9H" TargetMode="External"/><Relationship Id="rId47" Type="http://schemas.openxmlformats.org/officeDocument/2006/relationships/hyperlink" Target="consultantplus://offline/ref=178EA6CCD470E094EF17F3C677F2DA8D47FA9CDB93DCF856EF9197C2F0E882119312C0452E57AD904FBE5C827B1773BF2ED666EFDE8D8A1AC23127F3U2T5H" TargetMode="External"/><Relationship Id="rId68" Type="http://schemas.openxmlformats.org/officeDocument/2006/relationships/hyperlink" Target="consultantplus://offline/ref=178EA6CCD470E094EF17F3C677F2DA8D47FA9CDB9ADBFE5AE89ECAC8F8B18E13941D9F52291EA1914FBE5D82794876AA3F8E6AECC2938F01DE3325UFT2H" TargetMode="External"/><Relationship Id="rId89" Type="http://schemas.openxmlformats.org/officeDocument/2006/relationships/hyperlink" Target="consultantplus://offline/ref=178EA6CCD470E094EF17F3C677F2DA8D47FA9CDB93D8FB58E29D97C2F0E882119312C0452E57AD904FBE5C83741773BF2ED666EFDE8D8A1AC23127F3U2T5H" TargetMode="External"/><Relationship Id="rId112" Type="http://schemas.openxmlformats.org/officeDocument/2006/relationships/hyperlink" Target="consultantplus://offline/ref=178EA6CCD470E094EF17F3C677F2DA8D47FA9CDB95DBFA5FED9ECAC8F8B18E13941D9F52291EA1914FBE5886794876AA3F8E6AECC2938F01DE3325UFT2H" TargetMode="External"/><Relationship Id="rId133" Type="http://schemas.openxmlformats.org/officeDocument/2006/relationships/hyperlink" Target="consultantplus://offline/ref=178EA6CCD470E094EF17EDCB619E848942F5C2D690DEF708B7C19195AFB88444D352C6106D12A0954BB508D336492AEF689D6BEBC2918A1DUDTFH" TargetMode="External"/><Relationship Id="rId154" Type="http://schemas.openxmlformats.org/officeDocument/2006/relationships/hyperlink" Target="consultantplus://offline/ref=178EA6CCD470E094EF17F3C677F2DA8D47FA9CDB93D9FC5EE29597C2F0E882119312C0452E57AD904FBE5C80701773BF2ED666EFDE8D8A1AC23127F3U2T5H" TargetMode="External"/><Relationship Id="rId175" Type="http://schemas.openxmlformats.org/officeDocument/2006/relationships/hyperlink" Target="consultantplus://offline/ref=178EA6CCD470E094EF17EDCB619E848942F5C2D690DEF708B7C19195AFB88444D352C6106D13A5954CB508D336492AEF689D6BEBC2918A1DUDTFH" TargetMode="External"/><Relationship Id="rId196" Type="http://schemas.openxmlformats.org/officeDocument/2006/relationships/hyperlink" Target="consultantplus://offline/ref=178EA6CCD470E094EF17F3C677F2DA8D47FA9CDB93D8FB58E29D97C2F0E882119312C0452E57AD904FBE5C807B1773BF2ED666EFDE8D8A1AC23127F3U2T5H" TargetMode="External"/><Relationship Id="rId200" Type="http://schemas.openxmlformats.org/officeDocument/2006/relationships/hyperlink" Target="consultantplus://offline/ref=178EA6CCD470E094EF17EDCB619E848942F0CBD496DEF708B7C19195AFB88444C1529E1C6C11BE914AA05E8270U1TFH" TargetMode="External"/><Relationship Id="rId16" Type="http://schemas.openxmlformats.org/officeDocument/2006/relationships/hyperlink" Target="consultantplus://offline/ref=178EA6CCD470E094EF17F3C677F2DA8D47FA9CDB9BD7F457EC9ECAC8F8B18E13941D9F52291EA1914FBE5C8A794876AA3F8E6AECC2938F01DE3325UFT2H" TargetMode="External"/><Relationship Id="rId221" Type="http://schemas.openxmlformats.org/officeDocument/2006/relationships/hyperlink" Target="consultantplus://offline/ref=178EA6CCD470E094EF17F3C677F2DA8D47FA9CDB93D8F456ED9197C2F0E882119312C0452E57AD904FBE5C86751773BF2ED666EFDE8D8A1AC23127F3U2T5H" TargetMode="External"/><Relationship Id="rId242" Type="http://schemas.openxmlformats.org/officeDocument/2006/relationships/hyperlink" Target="consultantplus://offline/ref=178EA6CCD470E094EF17F3C677F2DA8D47FA9CDB93D9FE57ED9497C2F0E882119312C0452E57AD904FBE5C80741773BF2ED666EFDE8D8A1AC23127F3U2T5H" TargetMode="External"/><Relationship Id="rId263" Type="http://schemas.openxmlformats.org/officeDocument/2006/relationships/hyperlink" Target="consultantplus://offline/ref=178EA6CCD470E094EF17EDCB619E848942F5C2D690DEF708B7C19195AFB88444D352C6106D12A3954FB508D336492AEF689D6BEBC2918A1DUDTFH" TargetMode="External"/><Relationship Id="rId284" Type="http://schemas.openxmlformats.org/officeDocument/2006/relationships/hyperlink" Target="consultantplus://offline/ref=178EA6CCD470E094EF17F3C677F2DA8D47FA9CDB91D8F45BE89ECAC8F8B18E13941D9F402946AD904DA05C876C1E27ECU6T9H" TargetMode="External"/><Relationship Id="rId37" Type="http://schemas.openxmlformats.org/officeDocument/2006/relationships/hyperlink" Target="consultantplus://offline/ref=178EA6CCD470E094EF17F3C677F2DA8D47FA9CDB93D9FE57ED9497C2F0E882119312C0452E57AD904FBE5C827A1773BF2ED666EFDE8D8A1AC23127F3U2T5H" TargetMode="External"/><Relationship Id="rId58" Type="http://schemas.openxmlformats.org/officeDocument/2006/relationships/hyperlink" Target="consultantplus://offline/ref=178EA6CCD470E094EF17F3C677F2DA8D47FA9CDB93DCF55DE29197C2F0E882119312C0452E57AD904FBE5C83721773BF2ED666EFDE8D8A1AC23127F3U2T5H" TargetMode="External"/><Relationship Id="rId79" Type="http://schemas.openxmlformats.org/officeDocument/2006/relationships/hyperlink" Target="consultantplus://offline/ref=178EA6CCD470E094EF17F3C677F2DA8D47FA9CDB93D8FF58ED9797C2F0E882119312C0453C57F59C4EBC4282770225EE68U8T0H" TargetMode="External"/><Relationship Id="rId102" Type="http://schemas.openxmlformats.org/officeDocument/2006/relationships/hyperlink" Target="consultantplus://offline/ref=178EA6CCD470E094EF17F3C677F2DA8D47FA9CDB95D9F557E89ECAC8F8B18E13941D9F52291EA1914FBE5C8A794876AA3F8E6AECC2938F01DE3325UFT2H" TargetMode="External"/><Relationship Id="rId123" Type="http://schemas.openxmlformats.org/officeDocument/2006/relationships/hyperlink" Target="consultantplus://offline/ref=178EA6CCD470E094EF17EDCB619E848942F5C2D690DEF708B7C19195AFB88444D352C6106D13A9914BB508D336492AEF689D6BEBC2918A1DUDTFH" TargetMode="External"/><Relationship Id="rId144" Type="http://schemas.openxmlformats.org/officeDocument/2006/relationships/hyperlink" Target="consultantplus://offline/ref=178EA6CCD470E094EF17F3C677F2DA8D47FA9CDB93DAFF5BEF9497C2F0E882119312C0452E57AD904FBE5C81711773BF2ED666EFDE8D8A1AC23127F3U2T5H" TargetMode="External"/><Relationship Id="rId90" Type="http://schemas.openxmlformats.org/officeDocument/2006/relationships/hyperlink" Target="consultantplus://offline/ref=178EA6CCD470E094EF17F3C677F2DA8D47FA9CDB9AD7F55AEA9ECAC8F8B18E13941D9F52291EA1914FBE5E87794876AA3F8E6AECC2938F01DE3325UFT2H" TargetMode="External"/><Relationship Id="rId165" Type="http://schemas.openxmlformats.org/officeDocument/2006/relationships/hyperlink" Target="consultantplus://offline/ref=178EA6CCD470E094EF17F3C677F2DA8D47FA9CDB95D7F95FEC9ECAC8F8B18E13941D9F402946AD904DA05C876C1E27ECU6T9H" TargetMode="External"/><Relationship Id="rId186" Type="http://schemas.openxmlformats.org/officeDocument/2006/relationships/hyperlink" Target="consultantplus://offline/ref=178EA6CCD470E094EF17F3C677F2DA8D47FA9CDB95D7F95FEC9ECAC8F8B18E13941D9F52291EA1914FBE5F82794876AA3F8E6AECC2938F01DE3325UFT2H" TargetMode="External"/><Relationship Id="rId211" Type="http://schemas.openxmlformats.org/officeDocument/2006/relationships/hyperlink" Target="consultantplus://offline/ref=178EA6CCD470E094EF17F3C677F2DA8D47FA9CDB93D8F456ED9197C2F0E882119312C0452E57AD904FBE5C86761773BF2ED666EFDE8D8A1AC23127F3U2T5H" TargetMode="External"/><Relationship Id="rId232" Type="http://schemas.openxmlformats.org/officeDocument/2006/relationships/hyperlink" Target="consultantplus://offline/ref=178EA6CCD470E094EF17EDCB619E848942F0CBD496DEF708B7C19195AFB88444D352C6136E1AA69A1BEF18D77F1D25F06A8675ECDC91U8T9H" TargetMode="External"/><Relationship Id="rId253" Type="http://schemas.openxmlformats.org/officeDocument/2006/relationships/hyperlink" Target="consultantplus://offline/ref=178EA6CCD470E094EF17F3C677F2DA8D47FA9CDB95DBFA5FED9ECAC8F8B18E13941D9F52291EA1914FBE5482794876AA3F8E6AECC2938F01DE3325UFT2H" TargetMode="External"/><Relationship Id="rId274" Type="http://schemas.openxmlformats.org/officeDocument/2006/relationships/hyperlink" Target="consultantplus://offline/ref=178EA6CCD470E094EF17F3C677F2DA8D47FA9CDB95DDF55DE0C3C0C0A1BD8C149B429A55381EA19351BE599C701C25UETDH" TargetMode="External"/><Relationship Id="rId295" Type="http://schemas.openxmlformats.org/officeDocument/2006/relationships/hyperlink" Target="consultantplus://offline/ref=178EA6CCD470E094EF17F3C677F2DA8D47FA9CDB95DEFF56EE9ECAC8F8B18E13941D9F402946AD904DA05C876C1E27ECU6T9H" TargetMode="External"/><Relationship Id="rId27" Type="http://schemas.openxmlformats.org/officeDocument/2006/relationships/hyperlink" Target="consultantplus://offline/ref=178EA6CCD470E094EF17F3C677F2DA8D47FA9CDB93DDF559EF9397C2F0E882119312C0452E57AD904FBE5C827A1773BF2ED666EFDE8D8A1AC23127F3U2T5H" TargetMode="External"/><Relationship Id="rId48" Type="http://schemas.openxmlformats.org/officeDocument/2006/relationships/hyperlink" Target="consultantplus://offline/ref=178EA6CCD470E094EF17F3C677F2DA8D47FA9CDB93DEF95CEA9597C2F0E882119312C0452E57AD904FBE5C827B1773BF2ED666EFDE8D8A1AC23127F3U2T5H" TargetMode="External"/><Relationship Id="rId69" Type="http://schemas.openxmlformats.org/officeDocument/2006/relationships/hyperlink" Target="consultantplus://offline/ref=178EA6CCD470E094EF17F3C677F2DA8D47FA9CDB9ADBFE5AE89ECAC8F8B18E13941D9F52291EA1914FBE5D80794876AA3F8E6AECC2938F01DE3325UFT2H" TargetMode="External"/><Relationship Id="rId113" Type="http://schemas.openxmlformats.org/officeDocument/2006/relationships/hyperlink" Target="consultantplus://offline/ref=178EA6CCD470E094EF17F3C677F2DA8D47FA9CDB95DBFA5FED9ECAC8F8B18E13941D9F52291EA1914FBE5884794876AA3F8E6AECC2938F01DE3325UFT2H" TargetMode="External"/><Relationship Id="rId134" Type="http://schemas.openxmlformats.org/officeDocument/2006/relationships/hyperlink" Target="consultantplus://offline/ref=178EA6CCD470E094EF17F3C677F2DA8D47FA9CDB9BD6FE58EB9ECAC8F8B18E13941D9F52291EA1914FBE5D83794876AA3F8E6AECC2938F01DE3325UFT2H" TargetMode="External"/><Relationship Id="rId80" Type="http://schemas.openxmlformats.org/officeDocument/2006/relationships/hyperlink" Target="consultantplus://offline/ref=178EA6CCD470E094EF17EDCB619E848944F9C5D39988A00AE6949F90A7E8CC549D17CB116E11A29A1BEF18D77F1D25F06A8675ECDC91U8T9H" TargetMode="External"/><Relationship Id="rId155" Type="http://schemas.openxmlformats.org/officeDocument/2006/relationships/hyperlink" Target="consultantplus://offline/ref=178EA6CCD470E094EF17F3C677F2DA8D47FA9CDB9BD6FE58EB9ECAC8F8B18E13941D9F52291EA1914FBE5E82794876AA3F8E6AECC2938F01DE3325UFT2H" TargetMode="External"/><Relationship Id="rId176" Type="http://schemas.openxmlformats.org/officeDocument/2006/relationships/hyperlink" Target="consultantplus://offline/ref=178EA6CCD470E094EF17F3C677F2DA8D47FA9CDB9AD7F55AEA9ECAC8F8B18E13941D9F52291EA1914FBE5E8A794876AA3F8E6AECC2938F01DE3325UFT2H" TargetMode="External"/><Relationship Id="rId197" Type="http://schemas.openxmlformats.org/officeDocument/2006/relationships/hyperlink" Target="consultantplus://offline/ref=178EA6CCD470E094EF17F3C677F2DA8D47FA9CDB93DEF95CEA9597C2F0E882119312C0452E57AD904FBE5C837B1773BF2ED666EFDE8D8A1AC23127F3U2T5H" TargetMode="External"/><Relationship Id="rId201" Type="http://schemas.openxmlformats.org/officeDocument/2006/relationships/hyperlink" Target="consultantplus://offline/ref=178EA6CCD470E094EF17EDCB619E848942F5C2D690DEF708B7C19195AFB88444D352C6156C1BABC51EFA098F731E39EE6F9D69EEDEU9T0H" TargetMode="External"/><Relationship Id="rId222" Type="http://schemas.openxmlformats.org/officeDocument/2006/relationships/hyperlink" Target="consultantplus://offline/ref=178EA6CCD470E094EF17F3C677F2DA8D47FA9CDB93D8F456ED9197C2F0E882119312C0453C57F59C4EBC4282770225EE68U8T0H" TargetMode="External"/><Relationship Id="rId243" Type="http://schemas.openxmlformats.org/officeDocument/2006/relationships/hyperlink" Target="consultantplus://offline/ref=178EA6CCD470E094EF17F3C677F2DA8D47FA9CDB93D9FE57E39697C2F0E882119312C0452E57AD904FBE5C87731773BF2ED666EFDE8D8A1AC23127F3U2T5H" TargetMode="External"/><Relationship Id="rId264" Type="http://schemas.openxmlformats.org/officeDocument/2006/relationships/hyperlink" Target="consultantplus://offline/ref=178EA6CCD470E094EF17F3C677F2DA8D47FA9CDB93D9FC5EE29597C2F0E882119312C0452E57AD904FBE5C807A1773BF2ED666EFDE8D8A1AC23127F3U2T5H" TargetMode="External"/><Relationship Id="rId285" Type="http://schemas.openxmlformats.org/officeDocument/2006/relationships/hyperlink" Target="consultantplus://offline/ref=178EA6CCD470E094EF17F3C677F2DA8D47FA9CDB91D7F858E29ECAC8F8B18E13941D9F402946AD904DA05C876C1E27ECU6T9H" TargetMode="External"/><Relationship Id="rId17" Type="http://schemas.openxmlformats.org/officeDocument/2006/relationships/hyperlink" Target="consultantplus://offline/ref=178EA6CCD470E094EF17F3C677F2DA8D47FA9CDB93DEF95CEA9597C2F0E882119312C0452E57AD904FBE5C827A1773BF2ED666EFDE8D8A1AC23127F3U2T5H" TargetMode="External"/><Relationship Id="rId38" Type="http://schemas.openxmlformats.org/officeDocument/2006/relationships/hyperlink" Target="consultantplus://offline/ref=178EA6CCD470E094EF17EDCB619E848944F9C5D39988A00AE6949F90A7E8DE54C51BCA137313A58F4DBE5EU8T1H" TargetMode="External"/><Relationship Id="rId59" Type="http://schemas.openxmlformats.org/officeDocument/2006/relationships/hyperlink" Target="consultantplus://offline/ref=178EA6CCD470E094EF17F3C677F2DA8D47FA9CDB93D8FB58E29D97C2F0E882119312C0452E57AD904FBE5C83731773BF2ED666EFDE8D8A1AC23127F3U2T5H" TargetMode="External"/><Relationship Id="rId103" Type="http://schemas.openxmlformats.org/officeDocument/2006/relationships/hyperlink" Target="consultantplus://offline/ref=178EA6CCD470E094EF17EDCB619E848942F5C2D690DEF708B7C19195AFB88444D352C6106D13A1904FB508D336492AEF689D6BEBC2918A1DUDTFH" TargetMode="External"/><Relationship Id="rId124" Type="http://schemas.openxmlformats.org/officeDocument/2006/relationships/hyperlink" Target="consultantplus://offline/ref=178EA6CCD470E094EF17F3C677F2DA8D47FA9CDB93D8FF5DE39497C2F0E882119312C0452E57AD904FBE5C827B1773BF2ED666EFDE8D8A1AC23127F3U2T5H" TargetMode="External"/><Relationship Id="rId70" Type="http://schemas.openxmlformats.org/officeDocument/2006/relationships/hyperlink" Target="consultantplus://offline/ref=178EA6CCD470E094EF17F3C677F2DA8D47FA9CDB9AD7F55AEA9ECAC8F8B18E13941D9F52291EA1914FBE5D86794876AA3F8E6AECC2938F01DE3325UFT2H" TargetMode="External"/><Relationship Id="rId91" Type="http://schemas.openxmlformats.org/officeDocument/2006/relationships/hyperlink" Target="consultantplus://offline/ref=178EA6CCD470E094EF17F3C677F2DA8D47FA9CDB93D8FB58E29D97C2F0E882119312C0452E57AD904FBE5C83751773BF2ED666EFDE8D8A1AC23127F3U2T5H" TargetMode="External"/><Relationship Id="rId145" Type="http://schemas.openxmlformats.org/officeDocument/2006/relationships/hyperlink" Target="consultantplus://offline/ref=178EA6CCD470E094EF17F3C677F2DA8D47FA9CDB93D9FC5EE29597C2F0E882119312C0452E57AD904FBE5C83741773BF2ED666EFDE8D8A1AC23127F3U2T5H" TargetMode="External"/><Relationship Id="rId166" Type="http://schemas.openxmlformats.org/officeDocument/2006/relationships/hyperlink" Target="consultantplus://offline/ref=178EA6CCD470E094EF17F3C677F2DA8D47FA9CDB95D7F95FEC9ECAC8F8B18E13941D9F52291EA1914FBE5D85794876AA3F8E6AECC2938F01DE3325UFT2H" TargetMode="External"/><Relationship Id="rId187" Type="http://schemas.openxmlformats.org/officeDocument/2006/relationships/hyperlink" Target="consultantplus://offline/ref=178EA6CCD470E094EF17EDCB619E848942F5C2D690DEF708B7C19195AFB88444D352C6106D13A5954CB508D336492AEF689D6BEBC2918A1DUDTFH" TargetMode="External"/><Relationship Id="rId1" Type="http://schemas.openxmlformats.org/officeDocument/2006/relationships/styles" Target="styles.xml"/><Relationship Id="rId212" Type="http://schemas.openxmlformats.org/officeDocument/2006/relationships/hyperlink" Target="consultantplus://offline/ref=178EA6CCD470E094EF17F3C677F2DA8D47FA9CDB93D8F456ED9197C2F0E882119312C0453C57F59C4EBC4282770225EE68U8T0H" TargetMode="External"/><Relationship Id="rId233" Type="http://schemas.openxmlformats.org/officeDocument/2006/relationships/hyperlink" Target="consultantplus://offline/ref=178EA6CCD470E094EF17EDCB619E848942F5C2D690DEF708B7C19195AFB88444D352C6106D13A1974FB508D336492AEF689D6BEBC2918A1DUDTFH" TargetMode="External"/><Relationship Id="rId254" Type="http://schemas.openxmlformats.org/officeDocument/2006/relationships/hyperlink" Target="consultantplus://offline/ref=178EA6CCD470E094EF17F3C677F2DA8D47FA9CDB93D9FE57E39697C2F0E882119312C0452E57AD904FBE5C87711773BF2ED666EFDE8D8A1AC23127F3U2T5H" TargetMode="External"/><Relationship Id="rId28" Type="http://schemas.openxmlformats.org/officeDocument/2006/relationships/hyperlink" Target="consultantplus://offline/ref=178EA6CCD470E094EF17F3C677F2DA8D47FA9CDB93DAFD5BEA9297C2F0E882119312C0452E57AD904FBE5C827A1773BF2ED666EFDE8D8A1AC23127F3U2T5H" TargetMode="External"/><Relationship Id="rId49" Type="http://schemas.openxmlformats.org/officeDocument/2006/relationships/hyperlink" Target="consultantplus://offline/ref=178EA6CCD470E094EF17F3C677F2DA8D47FA9CDB9AD7F55AEA9ECAC8F8B18E13941D9F52291EA1914FBE5C8B794876AA3F8E6AECC2938F01DE3325UFT2H" TargetMode="External"/><Relationship Id="rId114" Type="http://schemas.openxmlformats.org/officeDocument/2006/relationships/hyperlink" Target="consultantplus://offline/ref=178EA6CCD470E094EF17F3C677F2DA8D47FA9CDB94DBFD59E89ECAC8F8B18E13941D9F52291EA1914FBE5D81794876AA3F8E6AECC2938F01DE3325UFT2H" TargetMode="External"/><Relationship Id="rId275" Type="http://schemas.openxmlformats.org/officeDocument/2006/relationships/hyperlink" Target="consultantplus://offline/ref=178EA6CCD470E094EF17F3C677F2DA8D47FA9CDB95DBF45BE0C3C0C0A1BD8C149B429A55381EA19351BE599C701C25UETDH" TargetMode="External"/><Relationship Id="rId296" Type="http://schemas.openxmlformats.org/officeDocument/2006/relationships/hyperlink" Target="consultantplus://offline/ref=178EA6CCD470E094EF17F3C677F2DA8D47FA9CDB97D7F859EA9ECAC8F8B18E13941D9F402946AD904DA05C876C1E27ECU6T9H" TargetMode="External"/><Relationship Id="rId300" Type="http://schemas.openxmlformats.org/officeDocument/2006/relationships/hyperlink" Target="consultantplus://offline/ref=178EA6CCD470E094EF17F3C677F2DA8D47FA9CDB91D7F859EB9ECAC8F8B18E13941D9F402946AD904DA05C876C1E27ECU6T9H" TargetMode="External"/><Relationship Id="rId60" Type="http://schemas.openxmlformats.org/officeDocument/2006/relationships/hyperlink" Target="consultantplus://offline/ref=178EA6CCD470E094EF17F3C677F2DA8D47FA9CDB95D7F95FEC9ECAC8F8B18E13941D9F52291EA1914FBE5D82794876AA3F8E6AECC2938F01DE3325UFT2H" TargetMode="External"/><Relationship Id="rId81" Type="http://schemas.openxmlformats.org/officeDocument/2006/relationships/hyperlink" Target="consultantplus://offline/ref=178EA6CCD470E094EF17F3C677F2DA8D47FA9CDB93D8FB58E29D97C2F0E882119312C0452E57AD904FBE5C83761773BF2ED666EFDE8D8A1AC23127F3U2T5H" TargetMode="External"/><Relationship Id="rId135" Type="http://schemas.openxmlformats.org/officeDocument/2006/relationships/hyperlink" Target="consultantplus://offline/ref=178EA6CCD470E094EF17F3C677F2DA8D47FA9CDB93DEF55EE99D97C2F0E882119312C0452E57AD904FBE5C83771773BF2ED666EFDE8D8A1AC23127F3U2T5H" TargetMode="External"/><Relationship Id="rId156" Type="http://schemas.openxmlformats.org/officeDocument/2006/relationships/hyperlink" Target="consultantplus://offline/ref=178EA6CCD470E094EF17F3C677F2DA8D47FA9CDB93D9FC5EE29597C2F0E882119312C0452E57AD904FBE5C80761773BF2ED666EFDE8D8A1AC23127F3U2T5H" TargetMode="External"/><Relationship Id="rId177" Type="http://schemas.openxmlformats.org/officeDocument/2006/relationships/hyperlink" Target="consultantplus://offline/ref=178EA6CCD470E094EF17F3C677F2DA8D47FA9CDB93DEF55EE99D97C2F0E882119312C0452E57AD904FBE5C80761773BF2ED666EFDE8D8A1AC23127F3U2T5H" TargetMode="External"/><Relationship Id="rId198" Type="http://schemas.openxmlformats.org/officeDocument/2006/relationships/hyperlink" Target="consultantplus://offline/ref=178EA6CCD470E094EF17F3C677F2DA8D47FA9CDB93DFFA5FE89697C2F0E882119312C0452E57AD904FBE5C807A1773BF2ED666EFDE8D8A1AC23127F3U2T5H" TargetMode="External"/><Relationship Id="rId202" Type="http://schemas.openxmlformats.org/officeDocument/2006/relationships/hyperlink" Target="consultantplus://offline/ref=178EA6CCD470E094EF17EDCB619E848942F5C2D690DEF708B7C19195AFB88444D352C6156C1AABC51EFA098F731E39EE6F9D69EEDEU9T0H" TargetMode="External"/><Relationship Id="rId223" Type="http://schemas.openxmlformats.org/officeDocument/2006/relationships/hyperlink" Target="consultantplus://offline/ref=178EA6CCD470E094EF17F3C677F2DA8D47FA9CDB93D8F456ED9197C2F0E882119312C0453C57F59C4EBC4282770225EE68U8T0H" TargetMode="External"/><Relationship Id="rId244" Type="http://schemas.openxmlformats.org/officeDocument/2006/relationships/hyperlink" Target="consultantplus://offline/ref=178EA6CCD470E094EF17F3C677F2DA8D47FA9CDB93D9FE57ED9497C2F0E882119312C0452E57AD904FBE5C837B1773BF2ED666EFDE8D8A1AC23127F3U2T5H" TargetMode="External"/><Relationship Id="rId18" Type="http://schemas.openxmlformats.org/officeDocument/2006/relationships/hyperlink" Target="consultantplus://offline/ref=178EA6CCD470E094EF17F3C677F2DA8D47FA9CDB93DEFB57E29097C2F0E882119312C0452E57AD904FBE5C827A1773BF2ED666EFDE8D8A1AC23127F3U2T5H" TargetMode="External"/><Relationship Id="rId39" Type="http://schemas.openxmlformats.org/officeDocument/2006/relationships/hyperlink" Target="consultantplus://offline/ref=178EA6CCD470E094EF17EDCB619E848942F5C2D690DEF708B7C19195AFB88444D352C6106D13A0974BB508D336492AEF689D6BEBC2918A1DUDTFH" TargetMode="External"/><Relationship Id="rId265" Type="http://schemas.openxmlformats.org/officeDocument/2006/relationships/hyperlink" Target="consultantplus://offline/ref=178EA6CCD470E094EF17F3C677F2DA8D47FA9CDB95DBFA5FED9ECAC8F8B18E13941D9F52291EA1914FBE5487794876AA3F8E6AECC2938F01DE3325UFT2H" TargetMode="External"/><Relationship Id="rId286" Type="http://schemas.openxmlformats.org/officeDocument/2006/relationships/hyperlink" Target="consultantplus://offline/ref=178EA6CCD470E094EF17F3C677F2DA8D47FA9CDB91D7F457EC9ECAC8F8B18E13941D9F402946AD904DA05C876C1E27ECU6T9H" TargetMode="External"/><Relationship Id="rId50" Type="http://schemas.openxmlformats.org/officeDocument/2006/relationships/hyperlink" Target="consultantplus://offline/ref=178EA6CCD470E094EF17F3C677F2DA8D47FA9CDB9AD7F55AEA9ECAC8F8B18E13941D9F52291EA1914FBE5D83794876AA3F8E6AECC2938F01DE3325UFT2H" TargetMode="External"/><Relationship Id="rId104" Type="http://schemas.openxmlformats.org/officeDocument/2006/relationships/hyperlink" Target="consultantplus://offline/ref=178EA6CCD470E094EF17EDCB619E848942F2CBD794DDF708B7C19195AFB88444D352C613651BABC51EFA098F731E39EE6F9D69EEDEU9T0H" TargetMode="External"/><Relationship Id="rId125" Type="http://schemas.openxmlformats.org/officeDocument/2006/relationships/hyperlink" Target="consultantplus://offline/ref=178EA6CCD470E094EF17F3C677F2DA8D47FA9CDB93D9FC5EE29597C2F0E882119312C0452E57AD904FBE5C83711773BF2ED666EFDE8D8A1AC23127F3U2T5H" TargetMode="External"/><Relationship Id="rId146" Type="http://schemas.openxmlformats.org/officeDocument/2006/relationships/hyperlink" Target="consultantplus://offline/ref=178EA6CCD470E094EF17F3C677F2DA8D47FA9CDB93DAFF5BEF9497C2F0E882119312C0452E57AD904FBE5C81761773BF2ED666EFDE8D8A1AC23127F3U2T5H" TargetMode="External"/><Relationship Id="rId167" Type="http://schemas.openxmlformats.org/officeDocument/2006/relationships/hyperlink" Target="consultantplus://offline/ref=178EA6CCD470E094EF17F3C677F2DA8D47FA9CDB95D7F95FEC9ECAC8F8B18E13941D9F52291EA1914FBE5F8A794876AA3F8E6AECC2938F01DE3325UFT2H" TargetMode="External"/><Relationship Id="rId188" Type="http://schemas.openxmlformats.org/officeDocument/2006/relationships/hyperlink" Target="consultantplus://offline/ref=178EA6CCD470E094EF17F3C677F2DA8D47FA9CDB93D9FC5FE89C97C2F0E882119312C0453C57F59C4EBC4282770225EE68U8T0H" TargetMode="External"/><Relationship Id="rId71" Type="http://schemas.openxmlformats.org/officeDocument/2006/relationships/hyperlink" Target="consultantplus://offline/ref=178EA6CCD470E094EF17F3C677F2DA8D47FA9CDB9AD7F55AEA9ECAC8F8B18E13941D9F52291EA1914FBE5D84794876AA3F8E6AECC2938F01DE3325UFT2H" TargetMode="External"/><Relationship Id="rId92" Type="http://schemas.openxmlformats.org/officeDocument/2006/relationships/hyperlink" Target="consultantplus://offline/ref=178EA6CCD470E094EF17F3C677F2DA8D47FA9CDB93DDF559EF9397C2F0E882119312C0452E57AD904FBE5C827A1773BF2ED666EFDE8D8A1AC23127F3U2T5H" TargetMode="External"/><Relationship Id="rId213" Type="http://schemas.openxmlformats.org/officeDocument/2006/relationships/hyperlink" Target="consultantplus://offline/ref=178EA6CCD470E094EF17F3C677F2DA8D47FA9CDB93D8F456ED9197C2F0E882119312C0452E57AD904FBE5C86711773BF2ED666EFDE8D8A1AC23127F3U2T5H" TargetMode="External"/><Relationship Id="rId234" Type="http://schemas.openxmlformats.org/officeDocument/2006/relationships/hyperlink" Target="consultantplus://offline/ref=178EA6CCD470E094EF17F3C677F2DA8D47FA9CDB95DBFA5FED9ECAC8F8B18E13941D9F52291EA1914FBE5B86794876AA3F8E6AECC2938F01DE3325UFT2H" TargetMode="External"/><Relationship Id="rId2" Type="http://schemas.openxmlformats.org/officeDocument/2006/relationships/settings" Target="settings.xml"/><Relationship Id="rId29" Type="http://schemas.openxmlformats.org/officeDocument/2006/relationships/hyperlink" Target="consultantplus://offline/ref=178EA6CCD470E094EF17F3C677F2DA8D47FA9CDB93DAFF5BEF9497C2F0E882119312C0452E57AD904FBE5C83741773BF2ED666EFDE8D8A1AC23127F3U2T5H" TargetMode="External"/><Relationship Id="rId255" Type="http://schemas.openxmlformats.org/officeDocument/2006/relationships/hyperlink" Target="consultantplus://offline/ref=178EA6CCD470E094EF17F3C677F2DA8D47FA9CDB93D9FE57ED9497C2F0E882119312C0452E57AD904FBE5C80731773BF2ED666EFDE8D8A1AC23127F3U2T5H" TargetMode="External"/><Relationship Id="rId276" Type="http://schemas.openxmlformats.org/officeDocument/2006/relationships/hyperlink" Target="consultantplus://offline/ref=178EA6CCD470E094EF17F3C677F2DA8D47FA9CDB93D7FC59E89ECAC8F8B18E13941D9F402946AD904DA05C876C1E27ECU6T9H" TargetMode="External"/><Relationship Id="rId297" Type="http://schemas.openxmlformats.org/officeDocument/2006/relationships/hyperlink" Target="consultantplus://offline/ref=178EA6CCD470E094EF17F3C677F2DA8D47FA9CDB90D9F459E29ECAC8F8B18E13941D9F402946AD904DA05C876C1E27ECU6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26683</Words>
  <Characters>152094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Свердлова</cp:lastModifiedBy>
  <cp:revision>1</cp:revision>
  <dcterms:created xsi:type="dcterms:W3CDTF">2023-05-12T07:19:00Z</dcterms:created>
  <dcterms:modified xsi:type="dcterms:W3CDTF">2023-05-12T07:20:00Z</dcterms:modified>
</cp:coreProperties>
</file>